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9A88" w14:textId="5E49B4BC" w:rsidR="006D4E25" w:rsidRPr="00660214"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sidRPr="00660214">
        <w:rPr>
          <w:rFonts w:ascii="Arial" w:hAnsi="Arial" w:cs="Arial"/>
          <w:b/>
          <w:sz w:val="48"/>
        </w:rPr>
        <w:t xml:space="preserve">Request for Information </w:t>
      </w:r>
      <w:r w:rsidR="009B174E" w:rsidRPr="00660214">
        <w:rPr>
          <w:rFonts w:ascii="Arial" w:hAnsi="Arial" w:cs="Arial"/>
          <w:b/>
          <w:sz w:val="48"/>
        </w:rPr>
        <w:t>#</w:t>
      </w:r>
      <w:r w:rsidR="00660214" w:rsidRPr="00660214">
        <w:rPr>
          <w:rFonts w:ascii="Arial" w:hAnsi="Arial" w:cs="Arial"/>
          <w:b/>
          <w:sz w:val="48"/>
        </w:rPr>
        <w:t>19-2022</w:t>
      </w:r>
    </w:p>
    <w:p w14:paraId="40059A89" w14:textId="77777777" w:rsidR="006D4E25" w:rsidRPr="00660214"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p>
    <w:p w14:paraId="40059A8A" w14:textId="113145BB" w:rsidR="006D4E25" w:rsidRPr="00660214" w:rsidRDefault="00E919C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sidRPr="00660214">
        <w:rPr>
          <w:rFonts w:ascii="Arial" w:hAnsi="Arial" w:cs="Arial"/>
          <w:b/>
          <w:sz w:val="48"/>
        </w:rPr>
        <w:t>Weather Monitoring</w:t>
      </w:r>
      <w:r w:rsidR="00683144" w:rsidRPr="00660214">
        <w:rPr>
          <w:rFonts w:ascii="Arial" w:hAnsi="Arial" w:cs="Arial"/>
          <w:b/>
          <w:sz w:val="48"/>
        </w:rPr>
        <w:t xml:space="preserve"> Services</w:t>
      </w:r>
    </w:p>
    <w:p w14:paraId="40059A8B" w14:textId="77777777" w:rsidR="006D4E25" w:rsidRPr="00660214"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40059A8C" w14:textId="3EBB38B7" w:rsidR="006D4E25" w:rsidRPr="00660214"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660214">
        <w:rPr>
          <w:rFonts w:ascii="Arial" w:hAnsi="Arial" w:cs="Arial"/>
        </w:rPr>
        <w:t>Distributed on</w:t>
      </w:r>
      <w:r w:rsidRPr="00660214">
        <w:rPr>
          <w:rFonts w:ascii="Arial" w:hAnsi="Arial" w:cs="Arial"/>
          <w:color w:val="auto"/>
        </w:rPr>
        <w:t xml:space="preserve">: </w:t>
      </w:r>
      <w:r w:rsidR="003336AB" w:rsidRPr="00660214">
        <w:rPr>
          <w:rFonts w:ascii="Arial" w:hAnsi="Arial" w:cs="Arial"/>
          <w:color w:val="auto"/>
        </w:rPr>
        <w:t>Ju</w:t>
      </w:r>
      <w:r w:rsidR="00792BB7" w:rsidRPr="00660214">
        <w:rPr>
          <w:rFonts w:ascii="Arial" w:hAnsi="Arial" w:cs="Arial"/>
          <w:color w:val="auto"/>
        </w:rPr>
        <w:t>ly 01</w:t>
      </w:r>
      <w:r w:rsidR="009B174E" w:rsidRPr="00660214">
        <w:rPr>
          <w:rFonts w:ascii="Arial" w:hAnsi="Arial" w:cs="Arial"/>
          <w:color w:val="auto"/>
        </w:rPr>
        <w:t>, 2022</w:t>
      </w:r>
    </w:p>
    <w:p w14:paraId="40059A8D" w14:textId="77777777" w:rsidR="006D4E25" w:rsidRPr="00660214"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p>
    <w:p w14:paraId="40059A8E" w14:textId="34D17D53" w:rsidR="006D4E25" w:rsidRPr="008C07A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660214">
        <w:rPr>
          <w:rFonts w:ascii="Arial" w:hAnsi="Arial" w:cs="Arial"/>
          <w:color w:val="auto"/>
        </w:rPr>
        <w:t xml:space="preserve">Response Requested by: </w:t>
      </w:r>
      <w:r w:rsidR="003336AB" w:rsidRPr="00660214">
        <w:rPr>
          <w:rFonts w:ascii="Arial" w:hAnsi="Arial" w:cs="Arial"/>
          <w:color w:val="auto"/>
        </w:rPr>
        <w:t>July 1</w:t>
      </w:r>
      <w:r w:rsidR="00792BB7" w:rsidRPr="00660214">
        <w:rPr>
          <w:rFonts w:ascii="Arial" w:hAnsi="Arial" w:cs="Arial"/>
          <w:color w:val="auto"/>
        </w:rPr>
        <w:t>5</w:t>
      </w:r>
      <w:r w:rsidR="003336AB" w:rsidRPr="00660214">
        <w:rPr>
          <w:rFonts w:ascii="Arial" w:hAnsi="Arial" w:cs="Arial"/>
          <w:color w:val="auto"/>
        </w:rPr>
        <w:t>,</w:t>
      </w:r>
      <w:r w:rsidR="00683144" w:rsidRPr="00660214">
        <w:rPr>
          <w:rFonts w:ascii="Arial" w:hAnsi="Arial" w:cs="Arial"/>
          <w:color w:val="auto"/>
        </w:rPr>
        <w:t xml:space="preserve"> 2022</w:t>
      </w:r>
    </w:p>
    <w:p w14:paraId="40059A8F" w14:textId="77777777" w:rsidR="006D4E25" w:rsidRPr="008C07A0"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b/>
          <w:color w:val="auto"/>
        </w:rPr>
      </w:pPr>
    </w:p>
    <w:p w14:paraId="40059A90" w14:textId="77777777" w:rsidR="006D4E25" w:rsidRPr="008C07A0" w:rsidRDefault="006D4E25" w:rsidP="006D4E25">
      <w:pPr>
        <w:jc w:val="center"/>
        <w:rPr>
          <w:rFonts w:ascii="Arial" w:hAnsi="Arial" w:cs="Arial"/>
          <w:b/>
          <w:color w:val="auto"/>
          <w:sz w:val="28"/>
        </w:rPr>
      </w:pPr>
    </w:p>
    <w:p w14:paraId="40059A91" w14:textId="77777777" w:rsidR="006D4E25" w:rsidRPr="008C07A0" w:rsidRDefault="006D4E25" w:rsidP="006D4E25">
      <w:pPr>
        <w:jc w:val="center"/>
        <w:rPr>
          <w:rFonts w:ascii="Arial" w:hAnsi="Arial" w:cs="Arial"/>
          <w:b/>
          <w:color w:val="auto"/>
          <w:sz w:val="28"/>
        </w:rPr>
      </w:pPr>
    </w:p>
    <w:p w14:paraId="40059A92" w14:textId="77777777" w:rsidR="006D4E25" w:rsidRPr="008C07A0" w:rsidRDefault="006D4E25" w:rsidP="006D4E25">
      <w:pPr>
        <w:jc w:val="center"/>
        <w:rPr>
          <w:rFonts w:ascii="Arial" w:hAnsi="Arial" w:cs="Arial"/>
          <w:b/>
          <w:iCs/>
          <w:color w:val="auto"/>
          <w:sz w:val="32"/>
        </w:rPr>
      </w:pPr>
      <w:r w:rsidRPr="008C07A0">
        <w:rPr>
          <w:rFonts w:ascii="Arial" w:hAnsi="Arial" w:cs="Arial"/>
          <w:b/>
          <w:iCs/>
          <w:color w:val="auto"/>
          <w:sz w:val="32"/>
        </w:rPr>
        <w:t>Esso Exploration and Production Guyana Limited (EEPGL)</w:t>
      </w:r>
    </w:p>
    <w:p w14:paraId="40059A93" w14:textId="77777777" w:rsidR="006D4E25" w:rsidRPr="008C07A0" w:rsidRDefault="006D4E25" w:rsidP="006D4E25">
      <w:pPr>
        <w:jc w:val="center"/>
        <w:rPr>
          <w:rFonts w:ascii="Arial" w:hAnsi="Arial" w:cs="Arial"/>
          <w:b/>
          <w:iCs/>
          <w:color w:val="FF0000"/>
          <w:sz w:val="32"/>
        </w:rPr>
      </w:pPr>
    </w:p>
    <w:p w14:paraId="40059A94" w14:textId="77777777" w:rsidR="006D4E25" w:rsidRPr="008C07A0" w:rsidRDefault="006D4E25" w:rsidP="006D4E25">
      <w:pPr>
        <w:jc w:val="center"/>
        <w:rPr>
          <w:rFonts w:ascii="Arial" w:hAnsi="Arial" w:cs="Arial"/>
          <w:b/>
          <w:sz w:val="32"/>
        </w:rPr>
      </w:pPr>
    </w:p>
    <w:p w14:paraId="40059A95" w14:textId="77777777" w:rsidR="006D4E25" w:rsidRPr="008C07A0" w:rsidRDefault="006D4E25" w:rsidP="006D4E25">
      <w:pPr>
        <w:ind w:left="2160" w:firstLine="392"/>
        <w:jc w:val="center"/>
        <w:rPr>
          <w:rFonts w:ascii="Arial" w:hAnsi="Arial" w:cs="Arial"/>
          <w:b/>
          <w:sz w:val="28"/>
        </w:rPr>
      </w:pPr>
    </w:p>
    <w:p w14:paraId="40059A96" w14:textId="77777777" w:rsidR="006D4E25" w:rsidRPr="008C07A0" w:rsidRDefault="006D4E25" w:rsidP="006D4E25">
      <w:pPr>
        <w:jc w:val="center"/>
        <w:rPr>
          <w:rFonts w:ascii="Arial" w:hAnsi="Arial" w:cs="Arial"/>
          <w:b/>
          <w:sz w:val="28"/>
        </w:rPr>
      </w:pPr>
    </w:p>
    <w:p w14:paraId="40059A97" w14:textId="77777777" w:rsidR="006D4E25" w:rsidRPr="008C07A0" w:rsidRDefault="006D4E25" w:rsidP="006D4E25">
      <w:pPr>
        <w:rPr>
          <w:rFonts w:ascii="Arial" w:hAnsi="Arial" w:cs="Arial"/>
          <w:b/>
          <w:bCs/>
          <w:sz w:val="28"/>
          <w:szCs w:val="28"/>
        </w:rPr>
      </w:pPr>
      <w:r w:rsidRPr="008C07A0">
        <w:rPr>
          <w:rFonts w:ascii="Arial" w:hAnsi="Arial" w:cs="Arial"/>
        </w:rPr>
        <w:br w:type="page"/>
      </w:r>
      <w:bookmarkStart w:id="0" w:name="_Toc235527970"/>
      <w:r w:rsidRPr="008C07A0">
        <w:rPr>
          <w:rFonts w:ascii="Arial" w:hAnsi="Arial" w:cs="Arial"/>
          <w:b/>
          <w:bCs/>
          <w:sz w:val="28"/>
          <w:szCs w:val="28"/>
        </w:rPr>
        <w:lastRenderedPageBreak/>
        <w:t>1. Objective</w:t>
      </w:r>
    </w:p>
    <w:p w14:paraId="40059A98" w14:textId="77777777" w:rsidR="006D4E25" w:rsidRPr="008C07A0" w:rsidRDefault="006D4E25" w:rsidP="006D4E25">
      <w:pPr>
        <w:rPr>
          <w:rFonts w:ascii="Arial" w:hAnsi="Arial" w:cs="Arial"/>
          <w:b/>
          <w:bCs/>
          <w:szCs w:val="24"/>
        </w:rPr>
      </w:pPr>
    </w:p>
    <w:p w14:paraId="40059A99" w14:textId="34050691" w:rsidR="006D4E25" w:rsidRPr="00660214" w:rsidRDefault="006D4E25" w:rsidP="006D4E25">
      <w:pPr>
        <w:rPr>
          <w:rFonts w:ascii="Arial" w:hAnsi="Arial" w:cs="Arial"/>
          <w:szCs w:val="24"/>
        </w:rPr>
      </w:pPr>
      <w:r w:rsidRPr="008C07A0">
        <w:rPr>
          <w:rFonts w:ascii="Arial" w:hAnsi="Arial" w:cs="Arial"/>
          <w:szCs w:val="24"/>
        </w:rPr>
        <w:t xml:space="preserve">This Request for Information (RFI) seeks detailed technical information from suppliers </w:t>
      </w:r>
      <w:r w:rsidR="00E919C5">
        <w:rPr>
          <w:rFonts w:ascii="Arial" w:hAnsi="Arial" w:cs="Arial"/>
          <w:szCs w:val="24"/>
        </w:rPr>
        <w:t>to assess capability to provide</w:t>
      </w:r>
      <w:r w:rsidRPr="00FF70CF">
        <w:rPr>
          <w:rFonts w:ascii="Arial" w:hAnsi="Arial" w:cs="Arial"/>
          <w:szCs w:val="24"/>
        </w:rPr>
        <w:t xml:space="preserve"> </w:t>
      </w:r>
      <w:r w:rsidR="00E919C5" w:rsidRPr="00660214">
        <w:rPr>
          <w:rFonts w:ascii="Arial" w:hAnsi="Arial" w:cs="Arial"/>
          <w:szCs w:val="24"/>
        </w:rPr>
        <w:t>Weather Monitoring</w:t>
      </w:r>
      <w:r w:rsidR="00683144" w:rsidRPr="00660214">
        <w:rPr>
          <w:rFonts w:ascii="Arial" w:hAnsi="Arial" w:cs="Arial"/>
          <w:szCs w:val="24"/>
        </w:rPr>
        <w:t xml:space="preserve"> Services for </w:t>
      </w:r>
      <w:r w:rsidR="00E919C5" w:rsidRPr="00660214">
        <w:rPr>
          <w:rFonts w:ascii="Arial" w:hAnsi="Arial" w:cs="Arial"/>
          <w:szCs w:val="24"/>
        </w:rPr>
        <w:t>offshore drilling operations in</w:t>
      </w:r>
      <w:r w:rsidRPr="00660214">
        <w:rPr>
          <w:rFonts w:ascii="Arial" w:hAnsi="Arial" w:cs="Arial"/>
          <w:szCs w:val="24"/>
        </w:rPr>
        <w:t xml:space="preserve"> Guyana.</w:t>
      </w:r>
    </w:p>
    <w:p w14:paraId="40059A9A" w14:textId="77777777" w:rsidR="006D4E25" w:rsidRPr="00660214" w:rsidRDefault="006D4E25" w:rsidP="006D4E25">
      <w:pPr>
        <w:rPr>
          <w:rFonts w:ascii="Arial" w:hAnsi="Arial" w:cs="Arial"/>
          <w:szCs w:val="24"/>
        </w:rPr>
      </w:pPr>
    </w:p>
    <w:p w14:paraId="40059A9B" w14:textId="77777777" w:rsidR="006D4E25" w:rsidRPr="00660214" w:rsidRDefault="006D4E25" w:rsidP="006D4E25">
      <w:pPr>
        <w:rPr>
          <w:rFonts w:ascii="Arial" w:hAnsi="Arial" w:cs="Arial"/>
          <w:szCs w:val="24"/>
        </w:rPr>
      </w:pPr>
      <w:r w:rsidRPr="00660214">
        <w:rPr>
          <w:rFonts w:ascii="Arial" w:hAnsi="Arial" w:cs="Arial"/>
          <w:szCs w:val="24"/>
        </w:rPr>
        <w:t>This RFI has several objectives:</w:t>
      </w:r>
    </w:p>
    <w:p w14:paraId="40059A9C" w14:textId="77777777" w:rsidR="006D4E25" w:rsidRPr="00660214" w:rsidRDefault="006D4E25" w:rsidP="006D4E25">
      <w:pPr>
        <w:rPr>
          <w:rFonts w:ascii="Arial" w:hAnsi="Arial" w:cs="Arial"/>
          <w:szCs w:val="24"/>
        </w:rPr>
      </w:pPr>
    </w:p>
    <w:p w14:paraId="40059A9D" w14:textId="13AC0F1A" w:rsidR="006D4E25" w:rsidRPr="008C07A0" w:rsidRDefault="006D4E25" w:rsidP="006D4E25">
      <w:pPr>
        <w:rPr>
          <w:rFonts w:ascii="Arial" w:hAnsi="Arial" w:cs="Arial"/>
          <w:szCs w:val="24"/>
        </w:rPr>
      </w:pPr>
      <w:r w:rsidRPr="00660214">
        <w:rPr>
          <w:rFonts w:ascii="Arial" w:hAnsi="Arial" w:cs="Arial"/>
          <w:szCs w:val="24"/>
        </w:rPr>
        <w:t xml:space="preserve">First, we may use responses from you and the other participants to validate and further develop our team’s recommendations for inclusion in the Request for Proposal (RFP) for </w:t>
      </w:r>
      <w:r w:rsidR="00E919C5" w:rsidRPr="00660214">
        <w:rPr>
          <w:rFonts w:ascii="Arial" w:hAnsi="Arial" w:cs="Arial"/>
          <w:szCs w:val="24"/>
        </w:rPr>
        <w:t>Weather Monitoring Services for offshore drilling operations in Guyana</w:t>
      </w:r>
      <w:r w:rsidRPr="00660214">
        <w:rPr>
          <w:rFonts w:ascii="Arial" w:hAnsi="Arial" w:cs="Arial"/>
          <w:szCs w:val="24"/>
        </w:rPr>
        <w:t>.  The RFI</w:t>
      </w:r>
      <w:r w:rsidRPr="00FF70CF">
        <w:rPr>
          <w:rFonts w:ascii="Arial" w:hAnsi="Arial" w:cs="Arial"/>
          <w:szCs w:val="24"/>
        </w:rPr>
        <w:t xml:space="preserve"> process allows us to seek your input and develop a list of qualified bidders before structured</w:t>
      </w:r>
      <w:r w:rsidRPr="008C07A0">
        <w:rPr>
          <w:rFonts w:ascii="Arial" w:hAnsi="Arial" w:cs="Arial"/>
          <w:szCs w:val="24"/>
        </w:rPr>
        <w:t xml:space="preserve"> bid rules take effect.</w:t>
      </w:r>
    </w:p>
    <w:p w14:paraId="40059A9E" w14:textId="77777777" w:rsidR="006D4E25" w:rsidRPr="008C07A0" w:rsidRDefault="006D4E25" w:rsidP="006D4E25">
      <w:pPr>
        <w:rPr>
          <w:rFonts w:ascii="Arial" w:hAnsi="Arial" w:cs="Arial"/>
          <w:szCs w:val="24"/>
        </w:rPr>
      </w:pPr>
    </w:p>
    <w:p w14:paraId="40059A9F" w14:textId="77777777" w:rsidR="006D4E25" w:rsidRPr="008C07A0" w:rsidRDefault="006D4E25" w:rsidP="006D4E25">
      <w:pPr>
        <w:rPr>
          <w:rFonts w:ascii="Arial" w:hAnsi="Arial" w:cs="Arial"/>
          <w:szCs w:val="24"/>
        </w:rPr>
      </w:pPr>
      <w:r w:rsidRPr="008C07A0">
        <w:rPr>
          <w:rFonts w:ascii="Arial" w:hAnsi="Arial" w:cs="Arial"/>
          <w:szCs w:val="24"/>
        </w:rPr>
        <w:t>Second, the RFI process provides you an opportunity to begin developing your responses to some of the potential requirements if you are selected for the RFP.</w:t>
      </w:r>
    </w:p>
    <w:p w14:paraId="40059AA0" w14:textId="77777777" w:rsidR="006D4E25" w:rsidRPr="008C07A0" w:rsidRDefault="006D4E25" w:rsidP="006D4E25">
      <w:pPr>
        <w:rPr>
          <w:rFonts w:ascii="Arial" w:hAnsi="Arial" w:cs="Arial"/>
          <w:szCs w:val="24"/>
        </w:rPr>
      </w:pPr>
    </w:p>
    <w:p w14:paraId="40059AA1" w14:textId="77777777" w:rsidR="006D4E25" w:rsidRPr="008C07A0" w:rsidRDefault="006D4E25" w:rsidP="006D4E25">
      <w:pPr>
        <w:rPr>
          <w:rFonts w:ascii="Arial" w:hAnsi="Arial" w:cs="Arial"/>
          <w:szCs w:val="24"/>
        </w:rPr>
      </w:pPr>
      <w:r w:rsidRPr="008C07A0">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40059AA2" w14:textId="77777777" w:rsidR="006D4E25" w:rsidRPr="008C07A0" w:rsidRDefault="006D4E25" w:rsidP="006D4E25">
      <w:pPr>
        <w:rPr>
          <w:rFonts w:ascii="Arial" w:hAnsi="Arial" w:cs="Arial"/>
          <w:szCs w:val="24"/>
        </w:rPr>
      </w:pPr>
    </w:p>
    <w:p w14:paraId="7264EA4F" w14:textId="273E97EC" w:rsidR="00E919C5" w:rsidRDefault="006D4E25" w:rsidP="008C07A0">
      <w:pPr>
        <w:pStyle w:val="BodyText"/>
      </w:pPr>
      <w:r w:rsidRPr="008C07A0">
        <w:t xml:space="preserve">Please be aware that this RFI does not imply any commitment at this stage from EEPGL </w:t>
      </w:r>
      <w:r w:rsidR="00355FAE">
        <w:t xml:space="preserve">to </w:t>
      </w:r>
      <w:r w:rsidR="00E919C5">
        <w:t>complete an RFP. T</w:t>
      </w:r>
      <w:r w:rsidR="00E919C5" w:rsidRPr="008C07A0">
        <w:t xml:space="preserve">his RFI does not imply any commitment at this stage from EEPGL </w:t>
      </w:r>
      <w:r w:rsidRPr="008C07A0">
        <w:t xml:space="preserve">to acquire goods or services from any supplier.  </w:t>
      </w:r>
    </w:p>
    <w:p w14:paraId="08FCFE6E" w14:textId="77777777" w:rsidR="00E919C5" w:rsidRDefault="00E919C5" w:rsidP="008C07A0">
      <w:pPr>
        <w:pStyle w:val="BodyText"/>
      </w:pPr>
    </w:p>
    <w:p w14:paraId="40059AA3" w14:textId="247DCBB7" w:rsidR="006D4E25" w:rsidRPr="008C07A0" w:rsidRDefault="006D4E25" w:rsidP="008C07A0">
      <w:pPr>
        <w:pStyle w:val="BodyText"/>
      </w:pPr>
      <w:r w:rsidRPr="008C07A0">
        <w:t>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40059AA4" w14:textId="77777777" w:rsidR="006D4E25" w:rsidRPr="008C07A0" w:rsidRDefault="006D4E25" w:rsidP="006D4E25">
      <w:pPr>
        <w:rPr>
          <w:rFonts w:ascii="Arial" w:hAnsi="Arial" w:cs="Arial"/>
        </w:rPr>
      </w:pPr>
    </w:p>
    <w:p w14:paraId="40059AA5" w14:textId="77777777" w:rsidR="006D4E25" w:rsidRPr="008C07A0" w:rsidRDefault="006D4E25" w:rsidP="006D4E25">
      <w:pPr>
        <w:rPr>
          <w:rFonts w:ascii="Arial" w:hAnsi="Arial" w:cs="Arial"/>
        </w:rPr>
      </w:pPr>
    </w:p>
    <w:p w14:paraId="40059AA7"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2. Background</w:t>
      </w:r>
      <w:bookmarkEnd w:id="0"/>
    </w:p>
    <w:p w14:paraId="40059AA8" w14:textId="77777777" w:rsidR="006D4E25" w:rsidRPr="008C07A0" w:rsidRDefault="006D4E25" w:rsidP="006D4E25">
      <w:pPr>
        <w:rPr>
          <w:rFonts w:ascii="Arial" w:hAnsi="Arial" w:cs="Arial"/>
          <w:b/>
          <w:bCs/>
          <w:szCs w:val="24"/>
        </w:rPr>
      </w:pPr>
    </w:p>
    <w:p w14:paraId="40059AA9" w14:textId="77777777" w:rsidR="006D4E25" w:rsidRPr="008C07A0" w:rsidRDefault="006D4E25" w:rsidP="006D4E25">
      <w:pPr>
        <w:rPr>
          <w:rFonts w:ascii="Arial" w:hAnsi="Arial" w:cs="Arial"/>
          <w:b/>
          <w:u w:val="single"/>
        </w:rPr>
      </w:pPr>
      <w:r w:rsidRPr="008C07A0">
        <w:rPr>
          <w:rFonts w:ascii="Arial" w:hAnsi="Arial" w:cs="Arial"/>
          <w:b/>
          <w:u w:val="single"/>
        </w:rPr>
        <w:t>General</w:t>
      </w:r>
    </w:p>
    <w:p w14:paraId="40059AAA" w14:textId="77777777" w:rsidR="006D4E25" w:rsidRPr="008C07A0" w:rsidRDefault="006D4E25" w:rsidP="006D4E25">
      <w:pPr>
        <w:rPr>
          <w:rFonts w:ascii="Arial" w:hAnsi="Arial" w:cs="Arial"/>
          <w:b/>
          <w:color w:val="auto"/>
          <w:u w:val="single"/>
        </w:rPr>
      </w:pPr>
    </w:p>
    <w:p w14:paraId="40059AAB" w14:textId="03F87629" w:rsidR="006D4E25" w:rsidRPr="00660214" w:rsidRDefault="006D4E25" w:rsidP="006D4E25">
      <w:pPr>
        <w:rPr>
          <w:rFonts w:ascii="Arial" w:hAnsi="Arial" w:cs="Arial"/>
          <w:color w:val="auto"/>
          <w:szCs w:val="24"/>
        </w:rPr>
      </w:pPr>
      <w:r w:rsidRPr="00FF70CF">
        <w:rPr>
          <w:rFonts w:ascii="Arial" w:hAnsi="Arial" w:cs="Arial"/>
          <w:color w:val="auto"/>
          <w:szCs w:val="24"/>
        </w:rPr>
        <w:t xml:space="preserve">Esso Exploration and Production Guyana Limited (EEPGL) </w:t>
      </w:r>
      <w:bookmarkStart w:id="1" w:name="_Hlk506915265"/>
      <w:r w:rsidR="00E919C5">
        <w:rPr>
          <w:rFonts w:ascii="Arial" w:hAnsi="Arial" w:cs="Arial"/>
          <w:color w:val="auto"/>
          <w:szCs w:val="24"/>
        </w:rPr>
        <w:t>will utilize</w:t>
      </w:r>
      <w:r w:rsidRPr="00FF70CF">
        <w:rPr>
          <w:rFonts w:ascii="Arial" w:hAnsi="Arial" w:cs="Arial"/>
          <w:color w:val="auto"/>
          <w:szCs w:val="24"/>
        </w:rPr>
        <w:t xml:space="preserve"> </w:t>
      </w:r>
      <w:r w:rsidRPr="00660214">
        <w:rPr>
          <w:rFonts w:ascii="Arial" w:hAnsi="Arial" w:cs="Arial"/>
          <w:color w:val="auto"/>
          <w:szCs w:val="24"/>
        </w:rPr>
        <w:t xml:space="preserve">a </w:t>
      </w:r>
      <w:r w:rsidR="00683144" w:rsidRPr="00660214">
        <w:rPr>
          <w:rFonts w:ascii="Arial" w:hAnsi="Arial" w:cs="Arial"/>
          <w:color w:val="auto"/>
          <w:szCs w:val="24"/>
        </w:rPr>
        <w:t xml:space="preserve">services </w:t>
      </w:r>
      <w:r w:rsidRPr="00660214">
        <w:rPr>
          <w:rFonts w:ascii="Arial" w:hAnsi="Arial" w:cs="Arial"/>
          <w:color w:val="auto"/>
          <w:szCs w:val="24"/>
        </w:rPr>
        <w:t xml:space="preserve">agreement for provision of </w:t>
      </w:r>
      <w:bookmarkEnd w:id="1"/>
      <w:r w:rsidR="00E919C5" w:rsidRPr="00660214">
        <w:rPr>
          <w:rFonts w:ascii="Arial" w:hAnsi="Arial" w:cs="Arial"/>
          <w:szCs w:val="24"/>
        </w:rPr>
        <w:t>Weather Monitoring Services for offshore drilling operations</w:t>
      </w:r>
      <w:r w:rsidRPr="00660214">
        <w:rPr>
          <w:rFonts w:ascii="Arial" w:hAnsi="Arial" w:cs="Arial"/>
          <w:color w:val="auto"/>
          <w:szCs w:val="24"/>
        </w:rPr>
        <w:t xml:space="preserve">. </w:t>
      </w:r>
    </w:p>
    <w:p w14:paraId="40059AAC" w14:textId="77777777" w:rsidR="006D4E25" w:rsidRPr="00660214" w:rsidRDefault="006D4E25" w:rsidP="006D4E25">
      <w:pPr>
        <w:rPr>
          <w:rFonts w:ascii="Arial" w:hAnsi="Arial" w:cs="Arial"/>
          <w:szCs w:val="24"/>
        </w:rPr>
      </w:pPr>
    </w:p>
    <w:p w14:paraId="40059AAD" w14:textId="44129EF7" w:rsidR="006D4E25" w:rsidRDefault="006D4E25" w:rsidP="006D4E25">
      <w:pPr>
        <w:jc w:val="both"/>
        <w:rPr>
          <w:rFonts w:ascii="Arial" w:hAnsi="Arial" w:cs="Arial"/>
          <w:color w:val="auto"/>
          <w:szCs w:val="24"/>
        </w:rPr>
      </w:pPr>
      <w:r w:rsidRPr="00660214">
        <w:rPr>
          <w:rFonts w:ascii="Arial" w:hAnsi="Arial" w:cs="Arial"/>
          <w:color w:val="auto"/>
          <w:szCs w:val="24"/>
        </w:rPr>
        <w:t>The scope of this Request for Information (RFI) is to ident</w:t>
      </w:r>
      <w:r w:rsidR="00683144" w:rsidRPr="00660214">
        <w:rPr>
          <w:rFonts w:ascii="Arial" w:hAnsi="Arial" w:cs="Arial"/>
          <w:color w:val="auto"/>
          <w:szCs w:val="24"/>
        </w:rPr>
        <w:t xml:space="preserve">ify suppliers who can provide </w:t>
      </w:r>
      <w:r w:rsidR="00E919C5" w:rsidRPr="00660214">
        <w:rPr>
          <w:rFonts w:ascii="Arial" w:hAnsi="Arial" w:cs="Arial"/>
          <w:color w:val="auto"/>
          <w:szCs w:val="24"/>
        </w:rPr>
        <w:t>Weather Monitoring</w:t>
      </w:r>
      <w:r w:rsidR="00683144" w:rsidRPr="00660214">
        <w:rPr>
          <w:rFonts w:ascii="Arial" w:hAnsi="Arial" w:cs="Arial"/>
          <w:color w:val="auto"/>
          <w:szCs w:val="24"/>
        </w:rPr>
        <w:t xml:space="preserve"> Services </w:t>
      </w:r>
      <w:r w:rsidRPr="00660214">
        <w:rPr>
          <w:rFonts w:ascii="Arial" w:hAnsi="Arial" w:cs="Arial"/>
          <w:color w:val="auto"/>
          <w:szCs w:val="24"/>
        </w:rPr>
        <w:t xml:space="preserve">to EEPGL </w:t>
      </w:r>
      <w:r w:rsidR="00E919C5" w:rsidRPr="00660214">
        <w:rPr>
          <w:rFonts w:ascii="Arial" w:hAnsi="Arial" w:cs="Arial"/>
          <w:color w:val="auto"/>
          <w:szCs w:val="24"/>
        </w:rPr>
        <w:t>as defined in section 6. Scope of Work.</w:t>
      </w:r>
    </w:p>
    <w:p w14:paraId="7B9E1F23" w14:textId="77777777" w:rsidR="00202BFE" w:rsidRDefault="00202BFE" w:rsidP="006D4E25">
      <w:pPr>
        <w:jc w:val="both"/>
        <w:rPr>
          <w:rFonts w:ascii="Arial" w:hAnsi="Arial" w:cs="Arial"/>
          <w:color w:val="auto"/>
          <w:szCs w:val="24"/>
        </w:rPr>
      </w:pPr>
    </w:p>
    <w:p w14:paraId="7C1D8A4E" w14:textId="106BBA64" w:rsidR="00202BFE" w:rsidRPr="00FF70CF" w:rsidRDefault="00202BFE" w:rsidP="006D4E25">
      <w:pPr>
        <w:jc w:val="both"/>
        <w:rPr>
          <w:rFonts w:ascii="Arial" w:hAnsi="Arial" w:cs="Arial"/>
          <w:color w:val="auto"/>
          <w:szCs w:val="24"/>
        </w:rPr>
      </w:pPr>
      <w:r>
        <w:rPr>
          <w:rFonts w:ascii="Arial" w:hAnsi="Arial" w:cs="Arial"/>
          <w:color w:val="auto"/>
          <w:szCs w:val="24"/>
        </w:rPr>
        <w:t xml:space="preserve">EEPGL would like to inform all interested participants that there are no planned RFI sessions for this scope. If there are any clarifications, kindly direct them to our procurement shared mailbox at </w:t>
      </w:r>
      <w:hyperlink r:id="rId11" w:history="1">
        <w:r w:rsidRPr="008C07A0">
          <w:rPr>
            <w:rStyle w:val="Hyperlink"/>
            <w:rFonts w:ascii="Arial" w:hAnsi="Arial" w:cs="Arial"/>
            <w:bCs/>
            <w:szCs w:val="24"/>
          </w:rPr>
          <w:t>EM.Guyana.Procurement@exxonmobil.com</w:t>
        </w:r>
      </w:hyperlink>
      <w:r>
        <w:rPr>
          <w:rStyle w:val="Hyperlink"/>
          <w:rFonts w:ascii="Arial" w:hAnsi="Arial" w:cs="Arial"/>
          <w:bCs/>
          <w:szCs w:val="24"/>
        </w:rPr>
        <w:t xml:space="preserve">. </w:t>
      </w:r>
    </w:p>
    <w:p w14:paraId="40059AAE" w14:textId="77777777" w:rsidR="006D4E25" w:rsidRPr="00FF70CF" w:rsidRDefault="006D4E25" w:rsidP="006D4E25">
      <w:pPr>
        <w:jc w:val="both"/>
        <w:rPr>
          <w:rFonts w:ascii="Arial" w:hAnsi="Arial" w:cs="Arial"/>
          <w:color w:val="auto"/>
          <w:szCs w:val="24"/>
        </w:rPr>
      </w:pPr>
    </w:p>
    <w:p w14:paraId="40059ABF" w14:textId="77777777" w:rsidR="006D4E25" w:rsidRDefault="006D4E25" w:rsidP="006D4E25">
      <w:pPr>
        <w:rPr>
          <w:rFonts w:ascii="Arial" w:hAnsi="Arial" w:cs="Arial"/>
        </w:rPr>
      </w:pPr>
    </w:p>
    <w:p w14:paraId="4F01227B" w14:textId="77777777" w:rsidR="00660214" w:rsidRPr="008C07A0" w:rsidRDefault="00660214" w:rsidP="006D4E25">
      <w:pPr>
        <w:rPr>
          <w:rFonts w:ascii="Arial" w:hAnsi="Arial" w:cs="Arial"/>
        </w:rPr>
      </w:pPr>
    </w:p>
    <w:p w14:paraId="40059AC0" w14:textId="77777777" w:rsidR="0068444A" w:rsidRPr="008C07A0" w:rsidRDefault="00536B82" w:rsidP="0068444A">
      <w:pPr>
        <w:pStyle w:val="NormalWeb"/>
        <w:spacing w:before="0" w:beforeAutospacing="0" w:after="0" w:afterAutospacing="0"/>
        <w:jc w:val="both"/>
        <w:textAlignment w:val="baseline"/>
        <w:rPr>
          <w:rFonts w:ascii="Arial" w:hAnsi="Arial" w:cs="Arial"/>
        </w:rPr>
      </w:pPr>
      <w:bookmarkStart w:id="2" w:name="_Toc235527971"/>
      <w:r w:rsidRPr="008C07A0">
        <w:rPr>
          <w:rFonts w:ascii="Arial" w:hAnsi="Arial" w:cs="Arial"/>
          <w:b/>
          <w:sz w:val="28"/>
        </w:rPr>
        <w:t xml:space="preserve">3. </w:t>
      </w:r>
      <w:r w:rsidR="0068444A" w:rsidRPr="008C07A0">
        <w:rPr>
          <w:rFonts w:ascii="Arial" w:hAnsi="Arial" w:cs="Arial"/>
          <w:b/>
          <w:sz w:val="28"/>
        </w:rPr>
        <w:t>Local Content Requirements</w:t>
      </w:r>
    </w:p>
    <w:p w14:paraId="40059AC1" w14:textId="77777777" w:rsidR="0068444A" w:rsidRPr="008C07A0" w:rsidRDefault="0068444A" w:rsidP="0068444A">
      <w:pPr>
        <w:pStyle w:val="NormalWeb"/>
        <w:spacing w:before="0" w:beforeAutospacing="0" w:after="0" w:afterAutospacing="0"/>
        <w:jc w:val="both"/>
        <w:textAlignment w:val="baseline"/>
        <w:rPr>
          <w:rFonts w:ascii="Arial" w:hAnsi="Arial" w:cs="Arial"/>
        </w:rPr>
      </w:pPr>
    </w:p>
    <w:p w14:paraId="40059AC2" w14:textId="77777777" w:rsidR="0068444A" w:rsidRPr="008C07A0" w:rsidRDefault="0068444A" w:rsidP="0068444A">
      <w:pPr>
        <w:pStyle w:val="NormalWeb"/>
        <w:spacing w:before="0" w:beforeAutospacing="0" w:after="0" w:afterAutospacing="0"/>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EEPGL’s local content strategy is important to our business. Its elements are integrated into our daily processes and procedures, and guide the way we work today and plan for tomorrow.</w:t>
      </w:r>
      <w:r w:rsidRPr="008C07A0">
        <w:rPr>
          <w:rFonts w:ascii="Arial" w:eastAsia="ヒラギノ角ゴ Pro W3" w:hAnsi="Arial" w:cs="Arial"/>
          <w:b/>
          <w:bCs/>
          <w:color w:val="000000"/>
          <w:kern w:val="24"/>
        </w:rPr>
        <w:t xml:space="preserve"> </w:t>
      </w:r>
    </w:p>
    <w:p w14:paraId="40059AC3" w14:textId="77777777" w:rsidR="0068444A" w:rsidRPr="008C07A0" w:rsidRDefault="0068444A" w:rsidP="0068444A">
      <w:pPr>
        <w:ind w:left="720" w:hanging="720"/>
        <w:jc w:val="both"/>
        <w:textAlignment w:val="baseline"/>
        <w:rPr>
          <w:rFonts w:ascii="Arial" w:hAnsi="Arial" w:cs="Arial"/>
          <w:szCs w:val="24"/>
        </w:rPr>
      </w:pPr>
    </w:p>
    <w:p w14:paraId="40059AC4" w14:textId="77777777" w:rsidR="0068444A" w:rsidRPr="008C07A0" w:rsidRDefault="0068444A" w:rsidP="0068444A">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40059AC5" w14:textId="77777777" w:rsidR="0068444A" w:rsidRPr="008C07A0" w:rsidRDefault="0068444A" w:rsidP="0068444A">
      <w:pPr>
        <w:autoSpaceDE w:val="0"/>
        <w:autoSpaceDN w:val="0"/>
        <w:adjustRightInd w:val="0"/>
        <w:ind w:left="720" w:hanging="720"/>
        <w:jc w:val="both"/>
        <w:rPr>
          <w:rFonts w:ascii="Arial" w:hAnsi="Arial" w:cs="Arial"/>
          <w:szCs w:val="24"/>
        </w:rPr>
      </w:pPr>
    </w:p>
    <w:p w14:paraId="40059AC6" w14:textId="77777777" w:rsidR="0074711C" w:rsidRDefault="0068444A" w:rsidP="0068444A">
      <w:pPr>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During the bid process,</w:t>
      </w:r>
      <w:r w:rsidR="00D36F30" w:rsidRPr="00205F9F">
        <w:rPr>
          <w:rFonts w:ascii="Arial" w:hAnsi="Arial" w:cs="Arial"/>
          <w:color w:val="000000" w:themeColor="text1"/>
          <w:szCs w:val="24"/>
        </w:rPr>
        <w:t xml:space="preserve"> </w:t>
      </w:r>
      <w:r w:rsidR="00526E21" w:rsidRPr="00205F9F">
        <w:rPr>
          <w:rFonts w:ascii="Arial" w:hAnsi="Arial" w:cs="Arial"/>
          <w:iCs/>
          <w:color w:val="000000" w:themeColor="text1"/>
        </w:rPr>
        <w:t>a</w:t>
      </w:r>
      <w:r w:rsidR="00D36F30" w:rsidRPr="00205F9F">
        <w:rPr>
          <w:rFonts w:ascii="Arial" w:hAnsi="Arial" w:cs="Arial"/>
          <w:iCs/>
          <w:color w:val="000000" w:themeColor="text1"/>
        </w:rPr>
        <w:t xml:space="preserve">ll prospective EEPGL contractors are required to </w:t>
      </w:r>
      <w:r w:rsidR="0074711C">
        <w:rPr>
          <w:rFonts w:ascii="Arial" w:hAnsi="Arial" w:cs="Arial"/>
          <w:iCs/>
          <w:color w:val="000000" w:themeColor="text1"/>
        </w:rPr>
        <w:t>demonstrate awareness of</w:t>
      </w:r>
      <w:r w:rsidR="00D36F30" w:rsidRPr="00205F9F">
        <w:rPr>
          <w:rFonts w:ascii="Arial" w:hAnsi="Arial" w:cs="Arial"/>
          <w:iCs/>
          <w:color w:val="000000" w:themeColor="text1"/>
        </w:rPr>
        <w:t xml:space="preserve"> the Local Content Act (2021) </w:t>
      </w:r>
      <w:r w:rsidR="0074711C">
        <w:rPr>
          <w:rFonts w:ascii="Arial" w:hAnsi="Arial" w:cs="Arial"/>
          <w:iCs/>
          <w:color w:val="000000" w:themeColor="text1"/>
        </w:rPr>
        <w:t xml:space="preserve">and its potential application to their work under the scope. </w:t>
      </w:r>
    </w:p>
    <w:p w14:paraId="40059AC7" w14:textId="77777777" w:rsidR="0074711C" w:rsidRDefault="0074711C" w:rsidP="0068444A">
      <w:pPr>
        <w:ind w:left="720" w:hanging="720"/>
        <w:jc w:val="both"/>
        <w:rPr>
          <w:rFonts w:ascii="Arial" w:hAnsi="Arial" w:cs="Arial"/>
          <w:iCs/>
          <w:color w:val="000000" w:themeColor="text1"/>
        </w:rPr>
      </w:pPr>
    </w:p>
    <w:p w14:paraId="40059AC8" w14:textId="77777777" w:rsidR="0068444A" w:rsidRDefault="0074711C" w:rsidP="0068444A">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00D36F30"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00D36F30"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00D36F30" w:rsidRPr="00205F9F">
        <w:rPr>
          <w:rFonts w:ascii="Arial" w:hAnsi="Arial" w:cs="Arial"/>
          <w:iCs/>
          <w:color w:val="000000" w:themeColor="text1"/>
        </w:rPr>
        <w:t>and, upon award, implement an accept</w:t>
      </w:r>
      <w:r w:rsidR="00526E21" w:rsidRPr="00205F9F">
        <w:rPr>
          <w:rFonts w:ascii="Arial" w:hAnsi="Arial" w:cs="Arial"/>
          <w:iCs/>
          <w:color w:val="000000" w:themeColor="text1"/>
        </w:rPr>
        <w:t>able</w:t>
      </w:r>
      <w:r w:rsidR="00D36F30" w:rsidRPr="00205F9F">
        <w:rPr>
          <w:rFonts w:ascii="Arial" w:hAnsi="Arial" w:cs="Arial"/>
          <w:iCs/>
          <w:color w:val="000000" w:themeColor="text1"/>
        </w:rPr>
        <w:t xml:space="preserve"> plan</w:t>
      </w:r>
      <w:r w:rsidR="00205F9F" w:rsidRPr="00205F9F">
        <w:rPr>
          <w:rFonts w:ascii="Arial" w:hAnsi="Arial" w:cs="Arial"/>
          <w:iCs/>
          <w:color w:val="000000" w:themeColor="text1"/>
        </w:rPr>
        <w:t>.</w:t>
      </w:r>
      <w:r w:rsidR="00D36F30" w:rsidRPr="00205F9F">
        <w:rPr>
          <w:rFonts w:ascii="Arial" w:hAnsi="Arial" w:cs="Arial"/>
          <w:iCs/>
          <w:color w:val="000000" w:themeColor="text1"/>
        </w:rPr>
        <w:t xml:space="preserve">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40059AC9" w14:textId="77777777" w:rsidR="00D36F30" w:rsidRPr="008C07A0" w:rsidRDefault="00D36F30" w:rsidP="0068444A">
      <w:pPr>
        <w:ind w:left="720" w:hanging="720"/>
        <w:jc w:val="both"/>
        <w:rPr>
          <w:rFonts w:ascii="Arial" w:hAnsi="Arial" w:cs="Arial"/>
          <w:szCs w:val="24"/>
        </w:rPr>
      </w:pPr>
    </w:p>
    <w:p w14:paraId="40059ACA" w14:textId="77777777" w:rsidR="00FF70CF" w:rsidRPr="00A87DEF" w:rsidRDefault="0068444A" w:rsidP="00205F9F">
      <w:pPr>
        <w:autoSpaceDE w:val="0"/>
        <w:autoSpaceDN w:val="0"/>
        <w:adjustRightInd w:val="0"/>
        <w:spacing w:after="120"/>
        <w:ind w:left="720" w:hanging="720"/>
        <w:contextualSpacing/>
        <w:jc w:val="both"/>
        <w:rPr>
          <w:rFonts w:ascii="Arial" w:hAnsi="Arial" w:cs="Arial"/>
          <w:szCs w:val="24"/>
        </w:rPr>
      </w:pPr>
      <w:r w:rsidRPr="008C07A0">
        <w:rPr>
          <w:rFonts w:ascii="Arial" w:hAnsi="Arial" w:cs="Arial"/>
          <w:szCs w:val="24"/>
        </w:rPr>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40059ACB" w14:textId="77777777" w:rsidR="00FF70CF" w:rsidRPr="00A87DEF" w:rsidRDefault="00FF70CF" w:rsidP="0068444A">
      <w:pPr>
        <w:autoSpaceDE w:val="0"/>
        <w:autoSpaceDN w:val="0"/>
        <w:adjustRightInd w:val="0"/>
        <w:spacing w:after="120"/>
        <w:ind w:left="720" w:hanging="720"/>
        <w:contextualSpacing/>
        <w:jc w:val="both"/>
        <w:rPr>
          <w:rFonts w:ascii="Arial" w:hAnsi="Arial" w:cs="Arial"/>
          <w:szCs w:val="24"/>
        </w:rPr>
      </w:pPr>
    </w:p>
    <w:p w14:paraId="40059ACC" w14:textId="77777777" w:rsidR="00946E19" w:rsidRPr="00205F9F" w:rsidRDefault="00946E19" w:rsidP="0068444A">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sidR="00205F9F">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00EC25D7" w:rsidRPr="00205F9F">
        <w:rPr>
          <w:rFonts w:ascii="Arial" w:hAnsi="Arial" w:cs="Arial"/>
          <w:iCs/>
          <w:color w:val="000000" w:themeColor="text1"/>
        </w:rPr>
        <w:t xml:space="preserve">The below requirements </w:t>
      </w:r>
      <w:r w:rsidR="00237B8E" w:rsidRPr="00205F9F">
        <w:rPr>
          <w:rFonts w:ascii="Arial" w:hAnsi="Arial" w:cs="Arial"/>
          <w:iCs/>
          <w:color w:val="000000" w:themeColor="text1"/>
        </w:rPr>
        <w:t xml:space="preserve">specific to EEGPL contractors </w:t>
      </w:r>
      <w:r w:rsidR="00EC25D7" w:rsidRPr="00205F9F">
        <w:rPr>
          <w:rFonts w:ascii="Arial" w:hAnsi="Arial" w:cs="Arial"/>
          <w:iCs/>
          <w:color w:val="000000" w:themeColor="text1"/>
        </w:rPr>
        <w:t>are in addition to the Local Content Act (2021) issued by the Government of the Cooperative Republic of Guyana;</w:t>
      </w:r>
      <w:r w:rsidR="00237B8E" w:rsidRPr="00205F9F">
        <w:rPr>
          <w:rFonts w:ascii="Arial" w:hAnsi="Arial" w:cs="Arial"/>
          <w:iCs/>
          <w:color w:val="000000" w:themeColor="text1"/>
        </w:rPr>
        <w:t xml:space="preserve"> in the event of a conflict between these requirements and those of the Government of Guyana explicit instruction must be sought by EEPGL</w:t>
      </w:r>
      <w:r w:rsidR="00205F9F" w:rsidRPr="00205F9F">
        <w:rPr>
          <w:rFonts w:ascii="Arial" w:hAnsi="Arial" w:cs="Arial"/>
          <w:iCs/>
          <w:color w:val="000000" w:themeColor="text1"/>
        </w:rPr>
        <w:t>.</w:t>
      </w:r>
    </w:p>
    <w:p w14:paraId="40059ACD"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40059ACE" w14:textId="77777777" w:rsidR="0068444A" w:rsidRPr="008C07A0" w:rsidRDefault="0068444A" w:rsidP="0068444A">
      <w:pPr>
        <w:autoSpaceDE w:val="0"/>
        <w:autoSpaceDN w:val="0"/>
        <w:adjustRightInd w:val="0"/>
        <w:spacing w:after="120"/>
        <w:contextualSpacing/>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40059ACF"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40059AD0"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40059AD1" w14:textId="77777777" w:rsidR="0068444A" w:rsidRPr="008C07A0" w:rsidRDefault="0068444A" w:rsidP="0068444A">
      <w:pPr>
        <w:autoSpaceDE w:val="0"/>
        <w:autoSpaceDN w:val="0"/>
        <w:adjustRightInd w:val="0"/>
        <w:spacing w:after="120"/>
        <w:ind w:left="360"/>
        <w:contextualSpacing/>
        <w:jc w:val="both"/>
        <w:rPr>
          <w:rFonts w:ascii="Arial" w:hAnsi="Arial" w:cs="Arial"/>
          <w:szCs w:val="24"/>
        </w:rPr>
      </w:pPr>
    </w:p>
    <w:p w14:paraId="40059AD2"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w:t>
      </w:r>
      <w:r w:rsidR="00755B5D" w:rsidRPr="008C07A0">
        <w:rPr>
          <w:rFonts w:ascii="Arial" w:hAnsi="Arial" w:cs="Arial"/>
          <w:szCs w:val="24"/>
        </w:rPr>
        <w:t>reference to qualified local</w:t>
      </w:r>
      <w:r w:rsidRPr="008C07A0">
        <w:rPr>
          <w:rFonts w:ascii="Arial" w:hAnsi="Arial" w:cs="Arial"/>
          <w:szCs w:val="24"/>
        </w:rPr>
        <w:t xml:space="preserve"> suppliers from Guyana, a contractor shall:</w:t>
      </w:r>
    </w:p>
    <w:p w14:paraId="40059AD3"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40059AD4"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40059AD5"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40059AD6"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40059AD7"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lastRenderedPageBreak/>
        <w:t>Establish appropriate tender procedures for the acquisition of goods, materials, and services, which shall ensure that Guyanese contractors are given fair and adequate opportunity to compete for the supply of goods and services.</w:t>
      </w:r>
    </w:p>
    <w:p w14:paraId="40059AD8"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40059AD9"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40059ADA"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40059ADB" w14:textId="77777777" w:rsidR="0068444A" w:rsidRPr="008C07A0" w:rsidRDefault="0068444A" w:rsidP="0068444A">
      <w:pPr>
        <w:autoSpaceDE w:val="0"/>
        <w:autoSpaceDN w:val="0"/>
        <w:adjustRightInd w:val="0"/>
        <w:spacing w:after="120"/>
        <w:ind w:left="1980"/>
        <w:contextualSpacing/>
        <w:jc w:val="both"/>
        <w:rPr>
          <w:rFonts w:ascii="Arial" w:hAnsi="Arial" w:cs="Arial"/>
          <w:szCs w:val="24"/>
        </w:rPr>
      </w:pPr>
    </w:p>
    <w:p w14:paraId="40059ADC"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40059ADD"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p>
    <w:p w14:paraId="40059ADE"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40059ADF"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40059AE0"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40059AE1"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Steward the contractor’s and its sub-contractors’ local content development progress in accordance with this guidance and the contractor's local content plan.</w:t>
      </w:r>
    </w:p>
    <w:p w14:paraId="40059AE2" w14:textId="77777777" w:rsidR="0068444A" w:rsidRPr="008C07A0" w:rsidRDefault="0068444A" w:rsidP="0068444A">
      <w:pPr>
        <w:pStyle w:val="ListParagraph"/>
        <w:ind w:left="1980" w:firstLine="60"/>
        <w:jc w:val="both"/>
        <w:rPr>
          <w:rFonts w:ascii="Arial" w:hAnsi="Arial" w:cs="Arial"/>
          <w:sz w:val="24"/>
          <w:szCs w:val="24"/>
        </w:rPr>
      </w:pPr>
    </w:p>
    <w:p w14:paraId="40059AE3"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40059AE4" w14:textId="77777777" w:rsidR="0068444A" w:rsidRPr="008C07A0" w:rsidRDefault="0068444A" w:rsidP="0068444A">
      <w:pPr>
        <w:spacing w:after="200"/>
        <w:ind w:left="720"/>
        <w:contextualSpacing/>
        <w:jc w:val="both"/>
        <w:rPr>
          <w:rFonts w:ascii="Arial" w:hAnsi="Arial" w:cs="Arial"/>
          <w:szCs w:val="24"/>
        </w:rPr>
      </w:pPr>
    </w:p>
    <w:p w14:paraId="40059AE5"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40059AE6" w14:textId="77777777" w:rsidR="0068444A" w:rsidRPr="008C07A0" w:rsidRDefault="0068444A" w:rsidP="0068444A">
      <w:pPr>
        <w:spacing w:after="200"/>
        <w:ind w:left="1080"/>
        <w:contextualSpacing/>
        <w:jc w:val="both"/>
        <w:rPr>
          <w:rFonts w:ascii="Arial" w:hAnsi="Arial" w:cs="Arial"/>
          <w:szCs w:val="24"/>
        </w:rPr>
      </w:pPr>
    </w:p>
    <w:p w14:paraId="40059AE7" w14:textId="77777777" w:rsidR="0068444A" w:rsidRPr="008C07A0" w:rsidRDefault="0068444A" w:rsidP="0068444A">
      <w:pPr>
        <w:spacing w:after="200"/>
        <w:ind w:left="180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 xml:space="preserve">To facilitate transparent local hiring and contracting, a contractor </w:t>
      </w:r>
      <w:r w:rsidR="00A43A39">
        <w:rPr>
          <w:rFonts w:ascii="Arial" w:hAnsi="Arial" w:cs="Arial"/>
          <w:szCs w:val="24"/>
        </w:rPr>
        <w:t>is encouraged to</w:t>
      </w:r>
      <w:r w:rsidR="00A43A39" w:rsidRPr="008C07A0">
        <w:rPr>
          <w:rFonts w:ascii="Arial" w:hAnsi="Arial" w:cs="Arial"/>
          <w:szCs w:val="24"/>
        </w:rPr>
        <w:t xml:space="preserve"> </w:t>
      </w:r>
      <w:r w:rsidRPr="008C07A0">
        <w:rPr>
          <w:rFonts w:ascii="Arial" w:hAnsi="Arial" w:cs="Arial"/>
          <w:szCs w:val="24"/>
        </w:rPr>
        <w:t>consider using the following capabilities provided by the Centre for Local Business Development (CLBD):</w:t>
      </w:r>
    </w:p>
    <w:p w14:paraId="40059AE8"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40059AE9"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40059AEA"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40059AEB"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40059AEC" w14:textId="77777777" w:rsidR="0068444A" w:rsidRPr="008C07A0" w:rsidRDefault="0068444A" w:rsidP="0068444A">
      <w:pPr>
        <w:pStyle w:val="ListParagraph"/>
        <w:numPr>
          <w:ilvl w:val="5"/>
          <w:numId w:val="11"/>
        </w:numPr>
        <w:contextualSpacing/>
        <w:jc w:val="both"/>
        <w:rPr>
          <w:rFonts w:ascii="Arial" w:hAnsi="Arial" w:cs="Arial"/>
          <w:sz w:val="24"/>
          <w:szCs w:val="24"/>
        </w:rPr>
      </w:pPr>
      <w:r w:rsidRPr="008C07A0">
        <w:rPr>
          <w:rFonts w:ascii="Arial" w:hAnsi="Arial" w:cs="Arial"/>
          <w:sz w:val="24"/>
          <w:szCs w:val="24"/>
        </w:rPr>
        <w:lastRenderedPageBreak/>
        <w:t xml:space="preserve">Provide opportunities for feedback following Expression of Interests/Request for Information (RFI) and bids to Guyanese vendors. </w:t>
      </w:r>
    </w:p>
    <w:p w14:paraId="40059AED" w14:textId="77777777" w:rsidR="0068444A" w:rsidRPr="008C07A0" w:rsidRDefault="0068444A" w:rsidP="0068444A">
      <w:pPr>
        <w:ind w:left="1440"/>
        <w:contextualSpacing/>
        <w:jc w:val="both"/>
        <w:rPr>
          <w:rFonts w:ascii="Arial" w:hAnsi="Arial" w:cs="Arial"/>
          <w:szCs w:val="24"/>
        </w:rPr>
      </w:pPr>
    </w:p>
    <w:p w14:paraId="40059AEE" w14:textId="77777777" w:rsidR="0068444A" w:rsidRPr="008C07A0" w:rsidRDefault="0068444A" w:rsidP="0068444A">
      <w:pPr>
        <w:pStyle w:val="ListParagraph"/>
        <w:numPr>
          <w:ilvl w:val="0"/>
          <w:numId w:val="13"/>
        </w:numPr>
        <w:ind w:left="1800"/>
        <w:contextualSpacing/>
        <w:jc w:val="both"/>
        <w:rPr>
          <w:rFonts w:ascii="Arial" w:hAnsi="Arial" w:cs="Arial"/>
          <w:sz w:val="24"/>
          <w:szCs w:val="24"/>
        </w:rPr>
      </w:pPr>
      <w:r w:rsidRPr="008C07A0">
        <w:rPr>
          <w:rFonts w:ascii="Arial" w:hAnsi="Arial" w:cs="Arial"/>
          <w:sz w:val="24"/>
          <w:szCs w:val="24"/>
        </w:rPr>
        <w:t xml:space="preserve">A contractor should </w:t>
      </w:r>
      <w:r w:rsidR="00A43A39">
        <w:rPr>
          <w:rFonts w:ascii="Arial" w:hAnsi="Arial" w:cs="Arial"/>
          <w:sz w:val="24"/>
          <w:szCs w:val="24"/>
        </w:rPr>
        <w:t xml:space="preserve">also consider </w:t>
      </w:r>
      <w:r w:rsidRPr="008C07A0">
        <w:rPr>
          <w:rFonts w:ascii="Arial" w:hAnsi="Arial" w:cs="Arial"/>
          <w:sz w:val="24"/>
          <w:szCs w:val="24"/>
        </w:rPr>
        <w:t>engag</w:t>
      </w:r>
      <w:r w:rsidR="00A43A39">
        <w:rPr>
          <w:rFonts w:ascii="Arial" w:hAnsi="Arial" w:cs="Arial"/>
          <w:sz w:val="24"/>
          <w:szCs w:val="24"/>
        </w:rPr>
        <w:t>ing</w:t>
      </w:r>
      <w:r w:rsidRPr="008C07A0">
        <w:rPr>
          <w:rFonts w:ascii="Arial" w:hAnsi="Arial" w:cs="Arial"/>
          <w:sz w:val="24"/>
          <w:szCs w:val="24"/>
        </w:rPr>
        <w:t>, and actively collaborat</w:t>
      </w:r>
      <w:r w:rsidR="00A43A39">
        <w:rPr>
          <w:rFonts w:ascii="Arial" w:hAnsi="Arial" w:cs="Arial"/>
          <w:sz w:val="24"/>
          <w:szCs w:val="24"/>
        </w:rPr>
        <w:t>ing</w:t>
      </w:r>
      <w:r w:rsidRPr="008C07A0">
        <w:rPr>
          <w:rFonts w:ascii="Arial" w:hAnsi="Arial" w:cs="Arial"/>
          <w:sz w:val="24"/>
          <w:szCs w:val="24"/>
        </w:rPr>
        <w:t xml:space="preserve"> with, the Centre for Local Business Development.  </w:t>
      </w:r>
    </w:p>
    <w:p w14:paraId="40059AEF" w14:textId="77777777" w:rsidR="0068444A" w:rsidRPr="008C07A0" w:rsidRDefault="0068444A" w:rsidP="0068444A">
      <w:pPr>
        <w:ind w:left="2160" w:hanging="360"/>
        <w:jc w:val="both"/>
        <w:rPr>
          <w:rFonts w:ascii="Arial" w:hAnsi="Arial" w:cs="Arial"/>
        </w:rPr>
      </w:pPr>
      <w:r w:rsidRPr="008C07A0">
        <w:rPr>
          <w:rFonts w:ascii="Arial" w:hAnsi="Arial" w:cs="Arial"/>
          <w:szCs w:val="24"/>
        </w:rPr>
        <w:t>(i)</w:t>
      </w:r>
      <w:r w:rsidRPr="008C07A0">
        <w:rPr>
          <w:rFonts w:ascii="Arial" w:hAnsi="Arial" w:cs="Arial"/>
          <w:szCs w:val="24"/>
        </w:rPr>
        <w:tab/>
        <w:t xml:space="preserve">The Centre’s role is to facilitate communication between suppliers, contractors and subcontractors, with a goal to build the capacity of Guyanese small and medium enterprises. The Centre will maintain a Supplier Registration Portal and is able to provide </w:t>
      </w:r>
      <w:r w:rsidR="00A43A39">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40059AF0" w14:textId="77777777" w:rsidR="0068444A" w:rsidRPr="008C07A0" w:rsidRDefault="0068444A" w:rsidP="0068444A">
      <w:pPr>
        <w:spacing w:after="200"/>
        <w:ind w:left="2160" w:hanging="360"/>
        <w:contextualSpacing/>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Bourda on the top floor of the IPED Building. The website is: </w:t>
      </w:r>
      <w:hyperlink r:id="rId12" w:history="1">
        <w:r w:rsidRPr="008C07A0">
          <w:rPr>
            <w:rStyle w:val="Hyperlink"/>
            <w:rFonts w:ascii="Arial" w:hAnsi="Arial" w:cs="Arial"/>
            <w:szCs w:val="24"/>
          </w:rPr>
          <w:t>www.centreguyana.com</w:t>
        </w:r>
      </w:hyperlink>
    </w:p>
    <w:p w14:paraId="40059AF1" w14:textId="77777777" w:rsidR="0068444A" w:rsidRPr="008C07A0" w:rsidRDefault="0068444A" w:rsidP="0068444A">
      <w:pPr>
        <w:spacing w:after="200"/>
        <w:ind w:left="2160" w:hanging="360"/>
        <w:contextualSpacing/>
        <w:jc w:val="both"/>
        <w:rPr>
          <w:rFonts w:ascii="Arial" w:hAnsi="Arial" w:cs="Arial"/>
          <w:szCs w:val="24"/>
        </w:rPr>
      </w:pPr>
    </w:p>
    <w:p w14:paraId="40059AF2" w14:textId="77777777" w:rsidR="0068444A" w:rsidRPr="008C07A0" w:rsidRDefault="0068444A" w:rsidP="0068444A">
      <w:pPr>
        <w:ind w:left="1440" w:hanging="72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w:t>
      </w:r>
      <w:r w:rsidR="000C5809">
        <w:rPr>
          <w:rFonts w:ascii="Arial" w:hAnsi="Arial" w:cs="Arial"/>
          <w:szCs w:val="24"/>
        </w:rPr>
        <w:t xml:space="preserve"> Local Content Secretariat,</w:t>
      </w:r>
      <w:r w:rsidRPr="008C07A0">
        <w:rPr>
          <w:rFonts w:ascii="Arial" w:hAnsi="Arial" w:cs="Arial"/>
          <w:szCs w:val="24"/>
        </w:rPr>
        <w:t xml:space="preserve"> contractor, and newspapers).</w:t>
      </w:r>
    </w:p>
    <w:p w14:paraId="40059AF3" w14:textId="77777777" w:rsidR="0068444A" w:rsidRPr="008C07A0" w:rsidRDefault="0068444A" w:rsidP="0068444A">
      <w:pPr>
        <w:ind w:left="360"/>
        <w:jc w:val="both"/>
        <w:rPr>
          <w:rFonts w:ascii="Arial" w:hAnsi="Arial" w:cs="Arial"/>
          <w:szCs w:val="24"/>
        </w:rPr>
      </w:pPr>
    </w:p>
    <w:p w14:paraId="40059AF4"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40059AF5" w14:textId="77777777" w:rsidR="0068444A" w:rsidRPr="008C07A0"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A contractor shall provide local content reporting metrics using an EEPGL-provided template. The template may be updated by EEPGL at any time.</w:t>
      </w:r>
    </w:p>
    <w:p w14:paraId="40059AF6" w14:textId="77777777" w:rsidR="0068444A"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sidR="00A43A39">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40059AF7" w14:textId="77777777" w:rsidR="00A43A39" w:rsidRPr="008C07A0" w:rsidRDefault="00A43A39" w:rsidP="0068444A">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40059AFB" w14:textId="77777777" w:rsidR="00205F9F" w:rsidRDefault="00205F9F" w:rsidP="006D4E25">
      <w:pPr>
        <w:autoSpaceDE w:val="0"/>
        <w:autoSpaceDN w:val="0"/>
        <w:adjustRightInd w:val="0"/>
        <w:rPr>
          <w:rFonts w:ascii="Arial" w:hAnsi="Arial" w:cs="Arial"/>
          <w:b/>
          <w:bCs/>
          <w:sz w:val="28"/>
          <w:szCs w:val="28"/>
        </w:rPr>
      </w:pPr>
    </w:p>
    <w:p w14:paraId="54E12F39" w14:textId="77777777" w:rsidR="00660214" w:rsidRDefault="00660214" w:rsidP="006D4E25">
      <w:pPr>
        <w:autoSpaceDE w:val="0"/>
        <w:autoSpaceDN w:val="0"/>
        <w:adjustRightInd w:val="0"/>
        <w:rPr>
          <w:rFonts w:ascii="Arial" w:hAnsi="Arial" w:cs="Arial"/>
          <w:b/>
          <w:bCs/>
          <w:sz w:val="28"/>
          <w:szCs w:val="28"/>
        </w:rPr>
      </w:pPr>
    </w:p>
    <w:p w14:paraId="40059AFD" w14:textId="77777777" w:rsidR="006D4E25" w:rsidRPr="008C07A0" w:rsidRDefault="006D4E25" w:rsidP="006D4E25">
      <w:pPr>
        <w:autoSpaceDE w:val="0"/>
        <w:autoSpaceDN w:val="0"/>
        <w:adjustRightInd w:val="0"/>
        <w:rPr>
          <w:rFonts w:ascii="Arial" w:hAnsi="Arial" w:cs="Arial"/>
          <w:szCs w:val="24"/>
        </w:rPr>
      </w:pPr>
      <w:r w:rsidRPr="008C07A0">
        <w:rPr>
          <w:rFonts w:ascii="Arial" w:hAnsi="Arial" w:cs="Arial"/>
          <w:b/>
          <w:bCs/>
          <w:sz w:val="28"/>
          <w:szCs w:val="28"/>
        </w:rPr>
        <w:t>4. RFI Instructions</w:t>
      </w:r>
      <w:bookmarkEnd w:id="2"/>
    </w:p>
    <w:p w14:paraId="40059AFE" w14:textId="77777777" w:rsidR="006D4E25" w:rsidRPr="008C07A0" w:rsidRDefault="006D4E25" w:rsidP="006D4E25">
      <w:pPr>
        <w:rPr>
          <w:rFonts w:ascii="Arial" w:hAnsi="Arial" w:cs="Arial"/>
          <w:color w:val="auto"/>
        </w:rPr>
      </w:pPr>
    </w:p>
    <w:p w14:paraId="40059AFF" w14:textId="30792EFD" w:rsidR="006D4E25" w:rsidRPr="008C07A0" w:rsidRDefault="006D4E25" w:rsidP="006D4E25">
      <w:pPr>
        <w:rPr>
          <w:rFonts w:ascii="Arial" w:hAnsi="Arial" w:cs="Arial"/>
          <w:color w:val="auto"/>
          <w:szCs w:val="24"/>
        </w:rPr>
      </w:pPr>
      <w:r w:rsidRPr="008C07A0">
        <w:rPr>
          <w:rFonts w:ascii="Arial" w:hAnsi="Arial" w:cs="Arial"/>
          <w:color w:val="auto"/>
          <w:szCs w:val="24"/>
        </w:rPr>
        <w:t xml:space="preserve">Please complete </w:t>
      </w:r>
      <w:r w:rsidR="00355FAE">
        <w:rPr>
          <w:rFonts w:ascii="Arial" w:hAnsi="Arial" w:cs="Arial"/>
          <w:color w:val="auto"/>
          <w:szCs w:val="24"/>
        </w:rPr>
        <w:t xml:space="preserve">RFI </w:t>
      </w:r>
      <w:r w:rsidRPr="008C07A0">
        <w:rPr>
          <w:rFonts w:ascii="Arial" w:hAnsi="Arial" w:cs="Arial"/>
          <w:color w:val="auto"/>
          <w:szCs w:val="24"/>
        </w:rPr>
        <w:t>Questionnaire</w:t>
      </w:r>
      <w:r w:rsidR="00355FAE">
        <w:rPr>
          <w:rFonts w:ascii="Arial" w:hAnsi="Arial" w:cs="Arial"/>
          <w:color w:val="auto"/>
          <w:szCs w:val="24"/>
        </w:rPr>
        <w:t xml:space="preserve"> (excel format)</w:t>
      </w:r>
      <w:r w:rsidRPr="008C07A0">
        <w:rPr>
          <w:rFonts w:ascii="Arial" w:hAnsi="Arial" w:cs="Arial"/>
          <w:color w:val="auto"/>
          <w:szCs w:val="24"/>
        </w:rPr>
        <w:t xml:space="preserve"> elaborating on each item as appropriate and keeping the following in mind:</w:t>
      </w:r>
    </w:p>
    <w:p w14:paraId="40059B00" w14:textId="77777777" w:rsidR="006D4E25" w:rsidRPr="008C07A0" w:rsidRDefault="006D4E25" w:rsidP="006D4E25">
      <w:pPr>
        <w:ind w:left="360"/>
        <w:rPr>
          <w:rFonts w:ascii="Arial" w:hAnsi="Arial" w:cs="Arial"/>
          <w:szCs w:val="24"/>
        </w:rPr>
      </w:pPr>
    </w:p>
    <w:p w14:paraId="40059B01" w14:textId="77777777" w:rsidR="006D4E25" w:rsidRPr="00355FAE" w:rsidRDefault="006D4E25" w:rsidP="006D4E25">
      <w:pPr>
        <w:pStyle w:val="ListParagraph"/>
        <w:numPr>
          <w:ilvl w:val="0"/>
          <w:numId w:val="5"/>
        </w:numPr>
        <w:suppressAutoHyphens/>
        <w:ind w:left="504"/>
        <w:jc w:val="both"/>
        <w:rPr>
          <w:rFonts w:ascii="Arial" w:hAnsi="Arial" w:cs="Arial"/>
          <w:sz w:val="24"/>
          <w:szCs w:val="24"/>
        </w:rPr>
      </w:pPr>
      <w:r w:rsidRPr="00355FAE">
        <w:rPr>
          <w:rFonts w:ascii="Arial" w:hAnsi="Arial" w:cs="Arial"/>
          <w:sz w:val="24"/>
          <w:szCs w:val="24"/>
        </w:rPr>
        <w:t>Please use the attached spreadsheet for your response using the drop down options</w:t>
      </w:r>
      <w:r w:rsidR="001801C3" w:rsidRPr="00355FAE">
        <w:rPr>
          <w:rFonts w:ascii="Arial" w:hAnsi="Arial" w:cs="Arial"/>
          <w:sz w:val="24"/>
          <w:szCs w:val="24"/>
        </w:rPr>
        <w:t xml:space="preserve"> if applicable</w:t>
      </w:r>
      <w:r w:rsidRPr="00355FAE">
        <w:rPr>
          <w:rFonts w:ascii="Arial" w:hAnsi="Arial" w:cs="Arial"/>
          <w:sz w:val="24"/>
          <w:szCs w:val="24"/>
        </w:rPr>
        <w:t>.</w:t>
      </w:r>
    </w:p>
    <w:p w14:paraId="40059B02" w14:textId="77777777" w:rsidR="006D4E25" w:rsidRPr="008C07A0" w:rsidRDefault="006D4E25" w:rsidP="006D4E25">
      <w:pPr>
        <w:pStyle w:val="ListParagraph"/>
        <w:suppressAutoHyphens/>
        <w:ind w:left="504"/>
        <w:jc w:val="both"/>
        <w:rPr>
          <w:rFonts w:ascii="Arial" w:hAnsi="Arial" w:cs="Arial"/>
          <w:sz w:val="24"/>
          <w:szCs w:val="24"/>
        </w:rPr>
      </w:pPr>
    </w:p>
    <w:p w14:paraId="40059B03"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answer the questions as completely as possible and advise if you cannot answer a particular question. </w:t>
      </w:r>
    </w:p>
    <w:p w14:paraId="40059B04" w14:textId="77777777" w:rsidR="006D4E25" w:rsidRPr="008C07A0" w:rsidRDefault="006D4E25" w:rsidP="006D4E25">
      <w:pPr>
        <w:pStyle w:val="ListParagraph"/>
        <w:suppressAutoHyphens/>
        <w:ind w:left="504"/>
        <w:jc w:val="both"/>
        <w:rPr>
          <w:rFonts w:ascii="Arial" w:hAnsi="Arial" w:cs="Arial"/>
          <w:sz w:val="24"/>
          <w:szCs w:val="24"/>
        </w:rPr>
      </w:pPr>
    </w:p>
    <w:p w14:paraId="40059B05"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lastRenderedPageBreak/>
        <w:t>Please note the word limit for each section. Submitters should not exceed the word limit.</w:t>
      </w:r>
    </w:p>
    <w:p w14:paraId="40059B06" w14:textId="77777777" w:rsidR="006D4E25" w:rsidRPr="008C07A0" w:rsidRDefault="006D4E25" w:rsidP="006D4E25">
      <w:pPr>
        <w:pStyle w:val="ListParagraph"/>
        <w:suppressAutoHyphens/>
        <w:ind w:left="504"/>
        <w:jc w:val="both"/>
        <w:rPr>
          <w:rFonts w:ascii="Arial" w:hAnsi="Arial" w:cs="Arial"/>
          <w:sz w:val="24"/>
          <w:szCs w:val="24"/>
        </w:rPr>
      </w:pPr>
    </w:p>
    <w:p w14:paraId="40059B07"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submit your response in </w:t>
      </w:r>
      <w:r w:rsidRPr="008C07A0">
        <w:rPr>
          <w:rFonts w:ascii="Arial" w:hAnsi="Arial" w:cs="Arial"/>
          <w:b/>
          <w:sz w:val="24"/>
          <w:szCs w:val="24"/>
          <w:u w:val="single"/>
        </w:rPr>
        <w:t>electronic</w:t>
      </w:r>
      <w:r w:rsidRPr="008C07A0">
        <w:rPr>
          <w:rFonts w:ascii="Arial" w:hAnsi="Arial" w:cs="Arial"/>
          <w:sz w:val="24"/>
          <w:szCs w:val="24"/>
        </w:rPr>
        <w:t xml:space="preserve"> form using any of the following electronic formats: Microsoft Word, Microsoft Excel, Adobe PDF, etc. </w:t>
      </w:r>
    </w:p>
    <w:p w14:paraId="40059B08" w14:textId="77777777" w:rsidR="006D4E25" w:rsidRPr="008C07A0" w:rsidRDefault="006D4E25" w:rsidP="006D4E25">
      <w:pPr>
        <w:rPr>
          <w:rFonts w:ascii="Arial" w:hAnsi="Arial" w:cs="Arial"/>
          <w:szCs w:val="24"/>
        </w:rPr>
      </w:pPr>
    </w:p>
    <w:p w14:paraId="40059B09" w14:textId="77777777" w:rsidR="006D4E25" w:rsidRPr="00A90352"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Your e-mailed responses should be limited to a reasonable size (&lt;5MB). If the </w:t>
      </w:r>
      <w:r w:rsidRPr="00A90352">
        <w:rPr>
          <w:rFonts w:ascii="Arial" w:hAnsi="Arial" w:cs="Arial"/>
          <w:sz w:val="24"/>
          <w:szCs w:val="24"/>
        </w:rPr>
        <w:t>response is &gt;5MB, then multiple submissions &lt;5MB are acceptable.</w:t>
      </w:r>
    </w:p>
    <w:p w14:paraId="40059B0A" w14:textId="77777777" w:rsidR="006D4E25" w:rsidRPr="00A90352" w:rsidRDefault="006D4E25" w:rsidP="006D4E25">
      <w:pPr>
        <w:rPr>
          <w:rFonts w:ascii="Arial" w:hAnsi="Arial" w:cs="Arial"/>
          <w:szCs w:val="24"/>
        </w:rPr>
      </w:pPr>
    </w:p>
    <w:p w14:paraId="40059B0B" w14:textId="77777777" w:rsidR="006D4E25" w:rsidRPr="00A90352" w:rsidRDefault="006D4E25" w:rsidP="006D4E25">
      <w:pPr>
        <w:pStyle w:val="ListParagraph"/>
        <w:numPr>
          <w:ilvl w:val="0"/>
          <w:numId w:val="5"/>
        </w:numPr>
        <w:suppressAutoHyphens/>
        <w:ind w:left="504"/>
        <w:jc w:val="both"/>
        <w:rPr>
          <w:rFonts w:ascii="Arial" w:hAnsi="Arial" w:cs="Arial"/>
          <w:sz w:val="24"/>
          <w:szCs w:val="24"/>
        </w:rPr>
      </w:pPr>
      <w:r w:rsidRPr="00A90352">
        <w:rPr>
          <w:rFonts w:ascii="Arial" w:hAnsi="Arial" w:cs="Arial"/>
          <w:b/>
          <w:sz w:val="24"/>
          <w:szCs w:val="24"/>
          <w:u w:val="single"/>
        </w:rPr>
        <w:t>Please do not submit pricing or price proposal information at this stage.</w:t>
      </w:r>
      <w:r w:rsidRPr="00A90352">
        <w:rPr>
          <w:rFonts w:ascii="Arial" w:hAnsi="Arial" w:cs="Arial"/>
          <w:sz w:val="24"/>
          <w:szCs w:val="24"/>
        </w:rPr>
        <w:t xml:space="preserve"> </w:t>
      </w:r>
    </w:p>
    <w:p w14:paraId="40059B0C" w14:textId="77777777" w:rsidR="006D4E25" w:rsidRPr="00A90352" w:rsidRDefault="006D4E25" w:rsidP="006D4E25">
      <w:pPr>
        <w:pStyle w:val="ListParagraph"/>
        <w:suppressAutoHyphens/>
        <w:ind w:left="0"/>
        <w:jc w:val="both"/>
        <w:rPr>
          <w:rFonts w:ascii="Arial" w:hAnsi="Arial" w:cs="Arial"/>
          <w:sz w:val="24"/>
          <w:szCs w:val="24"/>
        </w:rPr>
      </w:pPr>
    </w:p>
    <w:p w14:paraId="40059B0D" w14:textId="77777777" w:rsidR="006D4E25" w:rsidRPr="00A90352" w:rsidRDefault="006D4E25" w:rsidP="006D4E25">
      <w:pPr>
        <w:pStyle w:val="ListParagraph"/>
        <w:numPr>
          <w:ilvl w:val="0"/>
          <w:numId w:val="5"/>
        </w:numPr>
        <w:suppressAutoHyphens/>
        <w:ind w:left="504"/>
        <w:jc w:val="both"/>
        <w:rPr>
          <w:rFonts w:ascii="Arial" w:hAnsi="Arial" w:cs="Arial"/>
          <w:sz w:val="24"/>
          <w:szCs w:val="24"/>
        </w:rPr>
      </w:pPr>
      <w:r w:rsidRPr="00A90352">
        <w:rPr>
          <w:rFonts w:ascii="Arial" w:hAnsi="Arial" w:cs="Arial"/>
          <w:sz w:val="24"/>
          <w:szCs w:val="24"/>
        </w:rPr>
        <w:t>Your submittal should not include information which you consider proprietary, trade secrets or confidential.</w:t>
      </w:r>
    </w:p>
    <w:p w14:paraId="40059B0E" w14:textId="77777777" w:rsidR="006D4E25" w:rsidRPr="008C07A0" w:rsidRDefault="006D4E25" w:rsidP="006D4E25">
      <w:pPr>
        <w:pStyle w:val="ListParagraph"/>
        <w:rPr>
          <w:rFonts w:ascii="Arial" w:hAnsi="Arial" w:cs="Arial"/>
          <w:b/>
          <w:sz w:val="24"/>
          <w:szCs w:val="24"/>
          <w:u w:val="single"/>
        </w:rPr>
      </w:pPr>
    </w:p>
    <w:p w14:paraId="40059B0F"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 xml:space="preserve">There will be no clarification meetings for this RFI. Please submit all questions to email address:  </w:t>
      </w:r>
      <w:hyperlink r:id="rId13" w:history="1">
        <w:r w:rsidRPr="008C07A0">
          <w:rPr>
            <w:rStyle w:val="Hyperlink"/>
            <w:rFonts w:ascii="Arial" w:hAnsi="Arial" w:cs="Arial"/>
            <w:b/>
            <w:sz w:val="24"/>
            <w:szCs w:val="24"/>
          </w:rPr>
          <w:t>EM.Guyana.Procurement@exxonmobil.com</w:t>
        </w:r>
      </w:hyperlink>
      <w:r w:rsidRPr="008C07A0">
        <w:rPr>
          <w:rFonts w:ascii="Arial" w:hAnsi="Arial" w:cs="Arial"/>
          <w:b/>
          <w:sz w:val="24"/>
          <w:szCs w:val="24"/>
          <w:u w:val="single"/>
        </w:rPr>
        <w:t xml:space="preserve"> </w:t>
      </w:r>
    </w:p>
    <w:p w14:paraId="40059B15" w14:textId="77777777" w:rsidR="00971B9C" w:rsidRDefault="00971B9C" w:rsidP="006D4E25">
      <w:pPr>
        <w:rPr>
          <w:rFonts w:ascii="Arial" w:hAnsi="Arial" w:cs="Arial"/>
        </w:rPr>
      </w:pPr>
    </w:p>
    <w:p w14:paraId="40059B16" w14:textId="77777777" w:rsidR="00971B9C" w:rsidRPr="008C07A0" w:rsidRDefault="00971B9C" w:rsidP="006D4E25">
      <w:pPr>
        <w:rPr>
          <w:rFonts w:ascii="Arial" w:hAnsi="Arial" w:cs="Arial"/>
        </w:rPr>
      </w:pPr>
    </w:p>
    <w:p w14:paraId="40059B17" w14:textId="77777777" w:rsidR="006D4E25" w:rsidRDefault="006D4E25" w:rsidP="006D4E25">
      <w:pPr>
        <w:rPr>
          <w:rFonts w:ascii="Arial" w:hAnsi="Arial" w:cs="Arial"/>
          <w:b/>
          <w:bCs/>
          <w:sz w:val="28"/>
          <w:szCs w:val="28"/>
        </w:rPr>
      </w:pPr>
      <w:bookmarkStart w:id="3" w:name="_Toc235527972"/>
      <w:r w:rsidRPr="008C07A0">
        <w:rPr>
          <w:rFonts w:ascii="Arial" w:hAnsi="Arial" w:cs="Arial"/>
          <w:b/>
          <w:bCs/>
          <w:sz w:val="28"/>
          <w:szCs w:val="28"/>
        </w:rPr>
        <w:t>5. Due Date Schedule - Key Dates in the RFI Process</w:t>
      </w:r>
    </w:p>
    <w:p w14:paraId="40059B18" w14:textId="77777777" w:rsidR="006D4E25" w:rsidRDefault="006D4E25" w:rsidP="006D4E25">
      <w:pPr>
        <w:rPr>
          <w:rFonts w:ascii="Arial" w:hAnsi="Arial" w:cs="Arial"/>
          <w:color w:val="auto"/>
          <w:szCs w:val="24"/>
        </w:rPr>
      </w:pPr>
    </w:p>
    <w:tbl>
      <w:tblPr>
        <w:tblStyle w:val="TableGrid"/>
        <w:tblW w:w="0" w:type="auto"/>
        <w:tblLook w:val="04A0" w:firstRow="1" w:lastRow="0" w:firstColumn="1" w:lastColumn="0" w:noHBand="0" w:noVBand="1"/>
      </w:tblPr>
      <w:tblGrid>
        <w:gridCol w:w="2515"/>
        <w:gridCol w:w="6835"/>
      </w:tblGrid>
      <w:tr w:rsidR="00C700C5" w14:paraId="6416F22D" w14:textId="77777777" w:rsidTr="00C700C5">
        <w:tc>
          <w:tcPr>
            <w:tcW w:w="9350" w:type="dxa"/>
            <w:gridSpan w:val="2"/>
            <w:shd w:val="clear" w:color="auto" w:fill="D9D9D9" w:themeFill="background1" w:themeFillShade="D9"/>
          </w:tcPr>
          <w:p w14:paraId="2A92FD94" w14:textId="33630747" w:rsidR="00C700C5" w:rsidRPr="00C700C5" w:rsidRDefault="00C700C5" w:rsidP="00C700C5">
            <w:pPr>
              <w:jc w:val="center"/>
              <w:rPr>
                <w:rFonts w:ascii="Arial" w:hAnsi="Arial" w:cs="Arial"/>
                <w:b/>
                <w:color w:val="auto"/>
                <w:szCs w:val="24"/>
              </w:rPr>
            </w:pPr>
            <w:r w:rsidRPr="00C700C5">
              <w:rPr>
                <w:rFonts w:ascii="Arial" w:hAnsi="Arial" w:cs="Arial"/>
                <w:b/>
                <w:color w:val="auto"/>
                <w:szCs w:val="24"/>
              </w:rPr>
              <w:t>Schedule</w:t>
            </w:r>
          </w:p>
        </w:tc>
      </w:tr>
      <w:tr w:rsidR="00A90352" w14:paraId="6C7AE92B" w14:textId="77777777" w:rsidTr="00A90352">
        <w:tc>
          <w:tcPr>
            <w:tcW w:w="2515" w:type="dxa"/>
          </w:tcPr>
          <w:p w14:paraId="7C5497C1" w14:textId="47D6928D" w:rsidR="00A90352" w:rsidRPr="00660214" w:rsidRDefault="00660214" w:rsidP="006D4E25">
            <w:pPr>
              <w:rPr>
                <w:rFonts w:ascii="Arial" w:hAnsi="Arial" w:cs="Arial"/>
                <w:color w:val="auto"/>
                <w:szCs w:val="24"/>
              </w:rPr>
            </w:pPr>
            <w:r w:rsidRPr="00660214">
              <w:rPr>
                <w:rFonts w:ascii="Arial" w:hAnsi="Arial" w:cs="Arial"/>
                <w:color w:val="auto"/>
                <w:szCs w:val="24"/>
              </w:rPr>
              <w:t>July 01</w:t>
            </w:r>
            <w:r w:rsidR="00A90352" w:rsidRPr="00660214">
              <w:rPr>
                <w:rFonts w:ascii="Arial" w:hAnsi="Arial" w:cs="Arial"/>
                <w:color w:val="auto"/>
                <w:szCs w:val="24"/>
              </w:rPr>
              <w:t>, 2022</w:t>
            </w:r>
          </w:p>
        </w:tc>
        <w:tc>
          <w:tcPr>
            <w:tcW w:w="6835" w:type="dxa"/>
          </w:tcPr>
          <w:p w14:paraId="544EC225" w14:textId="748D1969" w:rsidR="00A90352" w:rsidRPr="00660214" w:rsidRDefault="00A90352" w:rsidP="006D4E25">
            <w:pPr>
              <w:rPr>
                <w:rFonts w:ascii="Arial" w:hAnsi="Arial" w:cs="Arial"/>
                <w:color w:val="auto"/>
                <w:szCs w:val="24"/>
              </w:rPr>
            </w:pPr>
            <w:r w:rsidRPr="00660214">
              <w:rPr>
                <w:rFonts w:ascii="Arial" w:hAnsi="Arial" w:cs="Arial"/>
                <w:color w:val="auto"/>
                <w:szCs w:val="24"/>
              </w:rPr>
              <w:t xml:space="preserve">RFI </w:t>
            </w:r>
            <w:r w:rsidR="00C700C5" w:rsidRPr="00660214">
              <w:rPr>
                <w:rFonts w:ascii="Arial" w:hAnsi="Arial" w:cs="Arial"/>
                <w:color w:val="auto"/>
                <w:szCs w:val="24"/>
              </w:rPr>
              <w:t>Initiated</w:t>
            </w:r>
          </w:p>
        </w:tc>
      </w:tr>
      <w:tr w:rsidR="00A90352" w14:paraId="0EBAF284" w14:textId="77777777" w:rsidTr="00A90352">
        <w:tc>
          <w:tcPr>
            <w:tcW w:w="2515" w:type="dxa"/>
          </w:tcPr>
          <w:p w14:paraId="42500DC2" w14:textId="43504CF0" w:rsidR="00A90352" w:rsidRPr="00660214" w:rsidRDefault="00A90352" w:rsidP="00660214">
            <w:pPr>
              <w:rPr>
                <w:rFonts w:ascii="Arial" w:hAnsi="Arial" w:cs="Arial"/>
                <w:color w:val="auto"/>
                <w:szCs w:val="24"/>
              </w:rPr>
            </w:pPr>
            <w:r w:rsidRPr="00660214">
              <w:rPr>
                <w:rFonts w:ascii="Arial" w:hAnsi="Arial" w:cs="Arial"/>
                <w:color w:val="auto"/>
                <w:szCs w:val="24"/>
              </w:rPr>
              <w:t>July 1</w:t>
            </w:r>
            <w:r w:rsidR="00660214" w:rsidRPr="00660214">
              <w:rPr>
                <w:rFonts w:ascii="Arial" w:hAnsi="Arial" w:cs="Arial"/>
                <w:color w:val="auto"/>
                <w:szCs w:val="24"/>
              </w:rPr>
              <w:t>5</w:t>
            </w:r>
            <w:r w:rsidRPr="00660214">
              <w:rPr>
                <w:rFonts w:ascii="Arial" w:hAnsi="Arial" w:cs="Arial"/>
                <w:color w:val="auto"/>
                <w:szCs w:val="24"/>
              </w:rPr>
              <w:t>, 2022</w:t>
            </w:r>
          </w:p>
        </w:tc>
        <w:tc>
          <w:tcPr>
            <w:tcW w:w="6835" w:type="dxa"/>
          </w:tcPr>
          <w:p w14:paraId="632D25F3" w14:textId="77777777" w:rsidR="00C700C5" w:rsidRPr="00660214" w:rsidRDefault="00A90352" w:rsidP="006D4E25">
            <w:pPr>
              <w:rPr>
                <w:rFonts w:ascii="Arial" w:hAnsi="Arial" w:cs="Arial"/>
                <w:color w:val="auto"/>
                <w:szCs w:val="24"/>
              </w:rPr>
            </w:pPr>
            <w:r w:rsidRPr="00660214">
              <w:rPr>
                <w:rFonts w:ascii="Arial" w:hAnsi="Arial" w:cs="Arial"/>
                <w:color w:val="auto"/>
                <w:szCs w:val="24"/>
              </w:rPr>
              <w:t>Deadline for supplier to submit completed RFI</w:t>
            </w:r>
          </w:p>
          <w:p w14:paraId="0FAF3BEE" w14:textId="77777777" w:rsidR="00C700C5" w:rsidRPr="00660214" w:rsidRDefault="00C700C5" w:rsidP="00C700C5">
            <w:pPr>
              <w:rPr>
                <w:rFonts w:ascii="Arial" w:hAnsi="Arial" w:cs="Arial"/>
                <w:color w:val="auto"/>
                <w:szCs w:val="24"/>
              </w:rPr>
            </w:pPr>
          </w:p>
          <w:p w14:paraId="471D003D" w14:textId="31C6126F" w:rsidR="00C700C5" w:rsidRPr="00660214" w:rsidRDefault="00C700C5" w:rsidP="00C700C5">
            <w:pPr>
              <w:rPr>
                <w:rFonts w:ascii="Arial" w:hAnsi="Arial" w:cs="Arial"/>
                <w:b/>
                <w:color w:val="auto"/>
                <w:szCs w:val="24"/>
                <w:u w:val="single"/>
              </w:rPr>
            </w:pPr>
            <w:r w:rsidRPr="00660214">
              <w:rPr>
                <w:rFonts w:ascii="Arial" w:hAnsi="Arial" w:cs="Arial"/>
                <w:b/>
                <w:color w:val="auto"/>
                <w:szCs w:val="24"/>
                <w:u w:val="single"/>
              </w:rPr>
              <w:t xml:space="preserve">All required RFI documents to be submitted no later than 5:00 PM </w:t>
            </w:r>
            <w:r w:rsidR="00660214" w:rsidRPr="00660214">
              <w:rPr>
                <w:rFonts w:ascii="Arial" w:hAnsi="Arial" w:cs="Arial"/>
                <w:b/>
                <w:color w:val="auto"/>
                <w:szCs w:val="24"/>
                <w:u w:val="single"/>
              </w:rPr>
              <w:t>July 15</w:t>
            </w:r>
            <w:r w:rsidRPr="00660214">
              <w:rPr>
                <w:rFonts w:ascii="Arial" w:hAnsi="Arial" w:cs="Arial"/>
                <w:b/>
                <w:color w:val="auto"/>
                <w:szCs w:val="24"/>
                <w:u w:val="single"/>
              </w:rPr>
              <w:t>, 2022. No extensions will be granted</w:t>
            </w:r>
            <w:r w:rsidR="00660214" w:rsidRPr="00660214">
              <w:rPr>
                <w:rFonts w:ascii="Arial" w:hAnsi="Arial" w:cs="Arial"/>
                <w:b/>
                <w:color w:val="auto"/>
                <w:szCs w:val="24"/>
                <w:u w:val="single"/>
              </w:rPr>
              <w:t>.</w:t>
            </w:r>
          </w:p>
          <w:p w14:paraId="142C9E20" w14:textId="3E9EF409" w:rsidR="00A90352" w:rsidRPr="00660214" w:rsidRDefault="00A90352" w:rsidP="00C700C5">
            <w:pPr>
              <w:rPr>
                <w:rFonts w:ascii="Arial" w:hAnsi="Arial" w:cs="Arial"/>
                <w:color w:val="auto"/>
                <w:szCs w:val="24"/>
              </w:rPr>
            </w:pPr>
          </w:p>
        </w:tc>
      </w:tr>
      <w:tr w:rsidR="00A90352" w14:paraId="7D9A1966" w14:textId="77777777" w:rsidTr="00A90352">
        <w:tc>
          <w:tcPr>
            <w:tcW w:w="2515" w:type="dxa"/>
          </w:tcPr>
          <w:p w14:paraId="34F670F8" w14:textId="0157B6A2" w:rsidR="00A90352" w:rsidRDefault="00C700C5" w:rsidP="00C700C5">
            <w:pPr>
              <w:rPr>
                <w:rFonts w:ascii="Arial" w:hAnsi="Arial" w:cs="Arial"/>
                <w:color w:val="auto"/>
                <w:szCs w:val="24"/>
              </w:rPr>
            </w:pPr>
            <w:r>
              <w:rPr>
                <w:rFonts w:ascii="Arial" w:hAnsi="Arial" w:cs="Arial"/>
                <w:color w:val="auto"/>
                <w:szCs w:val="24"/>
              </w:rPr>
              <w:t>August</w:t>
            </w:r>
            <w:r w:rsidR="00A90352">
              <w:rPr>
                <w:rFonts w:ascii="Arial" w:hAnsi="Arial" w:cs="Arial"/>
                <w:color w:val="auto"/>
                <w:szCs w:val="24"/>
              </w:rPr>
              <w:t xml:space="preserve"> 2022</w:t>
            </w:r>
          </w:p>
        </w:tc>
        <w:tc>
          <w:tcPr>
            <w:tcW w:w="6835" w:type="dxa"/>
          </w:tcPr>
          <w:p w14:paraId="6D58AAB7" w14:textId="33B787BD" w:rsidR="00A90352" w:rsidRDefault="00A90352" w:rsidP="00C700C5">
            <w:pPr>
              <w:rPr>
                <w:rFonts w:ascii="Arial" w:hAnsi="Arial" w:cs="Arial"/>
                <w:color w:val="auto"/>
                <w:szCs w:val="24"/>
              </w:rPr>
            </w:pPr>
            <w:r>
              <w:rPr>
                <w:rFonts w:ascii="Arial" w:hAnsi="Arial" w:cs="Arial"/>
                <w:color w:val="auto"/>
                <w:szCs w:val="24"/>
              </w:rPr>
              <w:t>Evaluation of RFI responses</w:t>
            </w:r>
            <w:r w:rsidR="00C700C5">
              <w:rPr>
                <w:rFonts w:ascii="Arial" w:hAnsi="Arial" w:cs="Arial"/>
                <w:color w:val="auto"/>
                <w:szCs w:val="24"/>
              </w:rPr>
              <w:t xml:space="preserve"> </w:t>
            </w:r>
          </w:p>
        </w:tc>
      </w:tr>
    </w:tbl>
    <w:p w14:paraId="1E7CD182" w14:textId="77777777" w:rsidR="00A90352" w:rsidRDefault="00A90352" w:rsidP="006D4E25">
      <w:pPr>
        <w:rPr>
          <w:rFonts w:ascii="Arial" w:hAnsi="Arial" w:cs="Arial"/>
          <w:color w:val="auto"/>
          <w:szCs w:val="24"/>
        </w:rPr>
      </w:pPr>
    </w:p>
    <w:p w14:paraId="40059B29" w14:textId="47B78D07" w:rsidR="006D4E25" w:rsidRPr="00981B1C" w:rsidRDefault="006D4E25" w:rsidP="00981B1C">
      <w:pPr>
        <w:pStyle w:val="ListParagraph"/>
        <w:numPr>
          <w:ilvl w:val="0"/>
          <w:numId w:val="5"/>
        </w:numPr>
        <w:rPr>
          <w:rFonts w:ascii="Arial" w:hAnsi="Arial" w:cs="Arial"/>
          <w:b/>
          <w:szCs w:val="24"/>
        </w:rPr>
      </w:pPr>
      <w:r w:rsidRPr="00981B1C">
        <w:rPr>
          <w:rFonts w:ascii="Arial" w:hAnsi="Arial" w:cs="Arial"/>
          <w:bCs/>
          <w:szCs w:val="24"/>
        </w:rPr>
        <w:t>Contact for Questions please email:</w:t>
      </w:r>
      <w:r w:rsidRPr="00981B1C">
        <w:rPr>
          <w:rFonts w:ascii="Arial" w:hAnsi="Arial" w:cs="Arial"/>
          <w:szCs w:val="24"/>
        </w:rPr>
        <w:t xml:space="preserve"> </w:t>
      </w:r>
      <w:hyperlink r:id="rId14" w:history="1">
        <w:r w:rsidRPr="00981B1C">
          <w:rPr>
            <w:rStyle w:val="Hyperlink"/>
            <w:rFonts w:ascii="Arial" w:hAnsi="Arial" w:cs="Arial"/>
            <w:szCs w:val="24"/>
          </w:rPr>
          <w:t>EM.Guyana.Procurement@exxonmobil.com</w:t>
        </w:r>
      </w:hyperlink>
    </w:p>
    <w:p w14:paraId="40059B2A" w14:textId="77777777" w:rsidR="006D4E25" w:rsidRPr="008C07A0" w:rsidRDefault="006D4E25" w:rsidP="006D4E25">
      <w:pPr>
        <w:rPr>
          <w:rFonts w:ascii="Arial" w:hAnsi="Arial" w:cs="Arial"/>
        </w:rPr>
      </w:pPr>
    </w:p>
    <w:p w14:paraId="0E382CA3" w14:textId="499F5A6E" w:rsidR="00C700C5" w:rsidRDefault="00C700C5" w:rsidP="006D4E25">
      <w:pPr>
        <w:rPr>
          <w:rFonts w:ascii="Arial" w:hAnsi="Arial" w:cs="Arial"/>
        </w:rPr>
      </w:pPr>
    </w:p>
    <w:p w14:paraId="40059B2C" w14:textId="435BFEEE" w:rsidR="006D4E25" w:rsidRPr="008C07A0" w:rsidRDefault="005D490E" w:rsidP="006D4E25">
      <w:pPr>
        <w:rPr>
          <w:rFonts w:ascii="Arial" w:hAnsi="Arial" w:cs="Arial"/>
          <w:b/>
          <w:bCs/>
          <w:sz w:val="28"/>
          <w:szCs w:val="28"/>
        </w:rPr>
      </w:pPr>
      <w:r>
        <w:rPr>
          <w:rFonts w:ascii="Arial" w:hAnsi="Arial" w:cs="Arial"/>
          <w:b/>
          <w:bCs/>
          <w:sz w:val="28"/>
          <w:szCs w:val="28"/>
        </w:rPr>
        <w:t xml:space="preserve">6. </w:t>
      </w:r>
      <w:r w:rsidR="006D4E25" w:rsidRPr="008C07A0">
        <w:rPr>
          <w:rFonts w:ascii="Arial" w:hAnsi="Arial" w:cs="Arial"/>
          <w:b/>
          <w:bCs/>
          <w:sz w:val="28"/>
          <w:szCs w:val="28"/>
        </w:rPr>
        <w:t xml:space="preserve">How to Submit: </w:t>
      </w:r>
    </w:p>
    <w:p w14:paraId="40059B2D" w14:textId="77777777" w:rsidR="006D4E25" w:rsidRPr="008C07A0" w:rsidRDefault="006D4E25" w:rsidP="006D4E25">
      <w:pPr>
        <w:rPr>
          <w:rFonts w:ascii="Arial" w:hAnsi="Arial" w:cs="Arial"/>
          <w:b/>
          <w:bCs/>
          <w:szCs w:val="24"/>
        </w:rPr>
      </w:pPr>
    </w:p>
    <w:p w14:paraId="40059B2F" w14:textId="56D9AF49" w:rsidR="006D4E25" w:rsidRPr="008C07A0" w:rsidRDefault="006D4E25" w:rsidP="006D4E25">
      <w:pPr>
        <w:rPr>
          <w:rFonts w:ascii="Arial" w:hAnsi="Arial" w:cs="Arial"/>
          <w:bCs/>
          <w:szCs w:val="24"/>
        </w:rPr>
      </w:pPr>
      <w:r w:rsidRPr="008C07A0">
        <w:rPr>
          <w:rFonts w:ascii="Arial" w:hAnsi="Arial" w:cs="Arial"/>
          <w:bCs/>
          <w:szCs w:val="24"/>
        </w:rPr>
        <w:t>1. Complete Required Documents and include in an email</w:t>
      </w:r>
    </w:p>
    <w:p w14:paraId="40059B30" w14:textId="6B06EA0D"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Questionnaire (Excel</w:t>
      </w:r>
      <w:r w:rsidR="00C700C5">
        <w:rPr>
          <w:rFonts w:ascii="Arial" w:hAnsi="Arial" w:cs="Arial"/>
          <w:bCs/>
          <w:szCs w:val="24"/>
        </w:rPr>
        <w:t xml:space="preserve"> Document</w:t>
      </w:r>
      <w:r w:rsidRPr="008C07A0">
        <w:rPr>
          <w:rFonts w:ascii="Arial" w:hAnsi="Arial" w:cs="Arial"/>
          <w:bCs/>
          <w:szCs w:val="24"/>
        </w:rPr>
        <w:t>)</w:t>
      </w:r>
    </w:p>
    <w:p w14:paraId="40059B31"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PBAQ</w:t>
      </w:r>
    </w:p>
    <w:p w14:paraId="40059B32"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Copy of the company’s Articles of Incorporation (including the page with the Directors</w:t>
      </w:r>
      <w:r w:rsidR="000B4E44">
        <w:rPr>
          <w:rFonts w:ascii="Arial" w:hAnsi="Arial" w:cs="Arial"/>
          <w:bCs/>
          <w:szCs w:val="24"/>
        </w:rPr>
        <w:t xml:space="preserve">/Management and details </w:t>
      </w:r>
      <w:r w:rsidR="001C11D6">
        <w:rPr>
          <w:rFonts w:ascii="Arial" w:hAnsi="Arial" w:cs="Arial"/>
          <w:bCs/>
          <w:szCs w:val="24"/>
        </w:rPr>
        <w:t>of</w:t>
      </w:r>
      <w:r w:rsidR="000B4E44">
        <w:rPr>
          <w:rFonts w:ascii="Arial" w:hAnsi="Arial" w:cs="Arial"/>
          <w:bCs/>
          <w:szCs w:val="24"/>
        </w:rPr>
        <w:t xml:space="preserve"> nationality</w:t>
      </w:r>
      <w:r w:rsidRPr="008C07A0">
        <w:rPr>
          <w:rFonts w:ascii="Arial" w:hAnsi="Arial" w:cs="Arial"/>
          <w:bCs/>
          <w:szCs w:val="24"/>
        </w:rPr>
        <w:t>)</w:t>
      </w:r>
    </w:p>
    <w:p w14:paraId="40059B33" w14:textId="77777777" w:rsidR="006D4E25" w:rsidRDefault="006D4E25" w:rsidP="006D4E25">
      <w:pPr>
        <w:numPr>
          <w:ilvl w:val="0"/>
          <w:numId w:val="7"/>
        </w:numPr>
        <w:rPr>
          <w:rFonts w:ascii="Arial" w:hAnsi="Arial" w:cs="Arial"/>
          <w:bCs/>
          <w:szCs w:val="24"/>
        </w:rPr>
      </w:pPr>
      <w:r w:rsidRPr="008C07A0">
        <w:rPr>
          <w:rFonts w:ascii="Arial" w:hAnsi="Arial" w:cs="Arial"/>
          <w:bCs/>
          <w:szCs w:val="24"/>
        </w:rPr>
        <w:t>Copy of the company’s Certificate of Registration (company TIN) from the Guyana Revenue Authority</w:t>
      </w:r>
    </w:p>
    <w:p w14:paraId="40059B34" w14:textId="77777777" w:rsidR="00884BFE" w:rsidRPr="008C07A0" w:rsidRDefault="00884BFE" w:rsidP="006D4E25">
      <w:pPr>
        <w:numPr>
          <w:ilvl w:val="0"/>
          <w:numId w:val="7"/>
        </w:numPr>
        <w:rPr>
          <w:rFonts w:ascii="Arial" w:hAnsi="Arial" w:cs="Arial"/>
          <w:bCs/>
          <w:szCs w:val="24"/>
        </w:rPr>
      </w:pPr>
      <w:r>
        <w:rPr>
          <w:rFonts w:ascii="Arial" w:hAnsi="Arial" w:cs="Arial"/>
          <w:bCs/>
          <w:szCs w:val="24"/>
        </w:rPr>
        <w:t xml:space="preserve">Copy of company’s organizational chart with details on nationality of all personnel’s. </w:t>
      </w:r>
    </w:p>
    <w:p w14:paraId="40059B35" w14:textId="77777777" w:rsidR="006D4E25" w:rsidRPr="008C07A0" w:rsidRDefault="006D4E25" w:rsidP="006D4E25">
      <w:pPr>
        <w:rPr>
          <w:rFonts w:ascii="Arial" w:hAnsi="Arial" w:cs="Arial"/>
          <w:b/>
          <w:bCs/>
          <w:szCs w:val="24"/>
        </w:rPr>
      </w:pPr>
    </w:p>
    <w:p w14:paraId="40059B36" w14:textId="77777777" w:rsidR="006D4E25" w:rsidRPr="00FF70CF" w:rsidRDefault="006D4E25" w:rsidP="006D4E25">
      <w:pPr>
        <w:rPr>
          <w:rFonts w:ascii="Arial" w:hAnsi="Arial" w:cs="Arial"/>
          <w:bCs/>
          <w:szCs w:val="24"/>
        </w:rPr>
      </w:pPr>
      <w:r w:rsidRPr="008C07A0">
        <w:rPr>
          <w:rFonts w:ascii="Arial" w:hAnsi="Arial" w:cs="Arial"/>
          <w:bCs/>
          <w:szCs w:val="24"/>
        </w:rPr>
        <w:t xml:space="preserve">2. Send Email with the </w:t>
      </w:r>
      <w:r w:rsidRPr="00FF70CF">
        <w:rPr>
          <w:rFonts w:ascii="Arial" w:hAnsi="Arial" w:cs="Arial"/>
          <w:bCs/>
          <w:szCs w:val="24"/>
        </w:rPr>
        <w:t>following title format:</w:t>
      </w:r>
    </w:p>
    <w:p w14:paraId="40059B38" w14:textId="6F307DCA" w:rsidR="006D4E25" w:rsidRPr="00660214" w:rsidRDefault="00C700C5" w:rsidP="00C700C5">
      <w:pPr>
        <w:rPr>
          <w:rFonts w:ascii="Arial" w:hAnsi="Arial" w:cs="Arial"/>
          <w:b/>
          <w:bCs/>
          <w:color w:val="000000" w:themeColor="text1"/>
          <w:szCs w:val="24"/>
        </w:rPr>
      </w:pPr>
      <w:r w:rsidRPr="00660214">
        <w:rPr>
          <w:rFonts w:ascii="Arial" w:hAnsi="Arial" w:cs="Arial"/>
          <w:bCs/>
          <w:szCs w:val="24"/>
        </w:rPr>
        <w:t>“</w:t>
      </w:r>
      <w:r w:rsidR="006D4E25" w:rsidRPr="00660214">
        <w:rPr>
          <w:rFonts w:ascii="Arial" w:hAnsi="Arial" w:cs="Arial"/>
          <w:bCs/>
          <w:szCs w:val="24"/>
        </w:rPr>
        <w:t>Company Name – RFI #</w:t>
      </w:r>
      <w:r w:rsidR="00660214" w:rsidRPr="00660214">
        <w:rPr>
          <w:rFonts w:ascii="Arial" w:hAnsi="Arial" w:cs="Arial"/>
          <w:bCs/>
          <w:color w:val="000000" w:themeColor="text1"/>
          <w:szCs w:val="24"/>
        </w:rPr>
        <w:t>19</w:t>
      </w:r>
      <w:r w:rsidR="005B33CA" w:rsidRPr="00660214">
        <w:rPr>
          <w:rFonts w:ascii="Arial" w:hAnsi="Arial" w:cs="Arial"/>
          <w:bCs/>
          <w:color w:val="000000" w:themeColor="text1"/>
          <w:szCs w:val="24"/>
        </w:rPr>
        <w:t>-</w:t>
      </w:r>
      <w:r w:rsidR="00660214" w:rsidRPr="00660214">
        <w:rPr>
          <w:rFonts w:ascii="Arial" w:hAnsi="Arial" w:cs="Arial"/>
          <w:bCs/>
          <w:color w:val="000000" w:themeColor="text1"/>
          <w:szCs w:val="24"/>
        </w:rPr>
        <w:t>20</w:t>
      </w:r>
      <w:r w:rsidR="005B33CA" w:rsidRPr="00660214">
        <w:rPr>
          <w:rFonts w:ascii="Arial" w:hAnsi="Arial" w:cs="Arial"/>
          <w:bCs/>
          <w:color w:val="000000" w:themeColor="text1"/>
          <w:szCs w:val="24"/>
        </w:rPr>
        <w:t>22</w:t>
      </w:r>
      <w:r w:rsidR="006D4E25" w:rsidRPr="00660214">
        <w:rPr>
          <w:rFonts w:ascii="Arial" w:hAnsi="Arial" w:cs="Arial"/>
          <w:bCs/>
          <w:color w:val="000000" w:themeColor="text1"/>
          <w:szCs w:val="24"/>
        </w:rPr>
        <w:t xml:space="preserve"> </w:t>
      </w:r>
      <w:r w:rsidRPr="00660214">
        <w:rPr>
          <w:rFonts w:ascii="Arial" w:hAnsi="Arial" w:cs="Arial"/>
          <w:szCs w:val="24"/>
        </w:rPr>
        <w:t>Weather Monitoring</w:t>
      </w:r>
      <w:r w:rsidR="005B33CA" w:rsidRPr="00660214">
        <w:rPr>
          <w:rFonts w:ascii="Arial" w:hAnsi="Arial" w:cs="Arial"/>
          <w:szCs w:val="24"/>
        </w:rPr>
        <w:t xml:space="preserve"> Services</w:t>
      </w:r>
      <w:r w:rsidR="006D4E25" w:rsidRPr="00660214">
        <w:rPr>
          <w:rFonts w:ascii="Arial" w:hAnsi="Arial" w:cs="Arial"/>
          <w:bCs/>
          <w:szCs w:val="24"/>
        </w:rPr>
        <w:t xml:space="preserve"> – Final RFI Submission</w:t>
      </w:r>
      <w:r w:rsidRPr="00660214">
        <w:rPr>
          <w:rFonts w:ascii="Arial" w:hAnsi="Arial" w:cs="Arial"/>
          <w:bCs/>
          <w:szCs w:val="24"/>
        </w:rPr>
        <w:t>”</w:t>
      </w:r>
    </w:p>
    <w:p w14:paraId="40059B39" w14:textId="77777777" w:rsidR="006D4E25" w:rsidRPr="008C07A0" w:rsidRDefault="006D4E25" w:rsidP="006D4E25">
      <w:pPr>
        <w:rPr>
          <w:rFonts w:ascii="Arial" w:hAnsi="Arial" w:cs="Arial"/>
          <w:b/>
          <w:bCs/>
          <w:szCs w:val="24"/>
        </w:rPr>
      </w:pPr>
    </w:p>
    <w:p w14:paraId="40059B3A" w14:textId="77777777" w:rsidR="006D4E25" w:rsidRDefault="006D4E25" w:rsidP="006D4E25">
      <w:pPr>
        <w:rPr>
          <w:rFonts w:ascii="Arial" w:hAnsi="Arial" w:cs="Arial"/>
          <w:bCs/>
          <w:szCs w:val="24"/>
        </w:rPr>
      </w:pPr>
      <w:r w:rsidRPr="008C07A0">
        <w:rPr>
          <w:rFonts w:ascii="Arial" w:hAnsi="Arial" w:cs="Arial"/>
          <w:bCs/>
          <w:szCs w:val="24"/>
        </w:rPr>
        <w:t xml:space="preserve">3. Send email to: </w:t>
      </w:r>
      <w:hyperlink r:id="rId15" w:history="1">
        <w:r w:rsidRPr="008C07A0">
          <w:rPr>
            <w:rStyle w:val="Hyperlink"/>
            <w:rFonts w:ascii="Arial" w:hAnsi="Arial" w:cs="Arial"/>
            <w:bCs/>
            <w:szCs w:val="24"/>
          </w:rPr>
          <w:t>EM.Guyana.Procurement@exxonmobil.com</w:t>
        </w:r>
      </w:hyperlink>
      <w:r w:rsidRPr="008C07A0">
        <w:rPr>
          <w:rFonts w:ascii="Arial" w:hAnsi="Arial" w:cs="Arial"/>
          <w:bCs/>
          <w:szCs w:val="24"/>
        </w:rPr>
        <w:t xml:space="preserve"> </w:t>
      </w:r>
    </w:p>
    <w:p w14:paraId="78267508" w14:textId="77777777" w:rsidR="00660214" w:rsidRPr="008C07A0" w:rsidRDefault="00660214" w:rsidP="006D4E25">
      <w:pPr>
        <w:rPr>
          <w:rFonts w:ascii="Arial" w:hAnsi="Arial" w:cs="Arial"/>
          <w:b/>
          <w:bCs/>
          <w:szCs w:val="24"/>
        </w:rPr>
      </w:pPr>
    </w:p>
    <w:p w14:paraId="40059B3D" w14:textId="09CFEE63" w:rsidR="00B84DE0" w:rsidRPr="00660214" w:rsidRDefault="00B84DE0" w:rsidP="00B84DE0">
      <w:pPr>
        <w:rPr>
          <w:rFonts w:ascii="Arial" w:hAnsi="Arial" w:cs="Arial"/>
          <w:b/>
          <w:bCs/>
          <w:color w:val="000000" w:themeColor="text1"/>
          <w:szCs w:val="24"/>
        </w:rPr>
      </w:pPr>
      <w:r w:rsidRPr="008C07A0">
        <w:rPr>
          <w:rFonts w:ascii="Arial" w:hAnsi="Arial" w:cs="Arial"/>
          <w:bCs/>
          <w:color w:val="000000" w:themeColor="text1"/>
          <w:szCs w:val="24"/>
        </w:rPr>
        <w:t xml:space="preserve">4. Kindly </w:t>
      </w:r>
      <w:r w:rsidRPr="008C07A0">
        <w:rPr>
          <w:rFonts w:ascii="Arial" w:hAnsi="Arial" w:cs="Arial"/>
          <w:color w:val="000000" w:themeColor="text1"/>
        </w:rPr>
        <w:t>note it’s not a requirement to register at the CLBD in order to respond to any of our RFI’s as this request is open to all interested companies.</w:t>
      </w:r>
    </w:p>
    <w:p w14:paraId="07631737" w14:textId="77777777" w:rsidR="00981B1C" w:rsidRDefault="00981B1C" w:rsidP="00660214">
      <w:pPr>
        <w:spacing w:after="160" w:line="259" w:lineRule="auto"/>
        <w:rPr>
          <w:rFonts w:ascii="Arial" w:hAnsi="Arial" w:cs="Arial"/>
          <w:b/>
          <w:sz w:val="28"/>
        </w:rPr>
      </w:pPr>
    </w:p>
    <w:p w14:paraId="17121833" w14:textId="7F52DAAB" w:rsidR="00E919C5" w:rsidRPr="00660214" w:rsidRDefault="005D490E" w:rsidP="00660214">
      <w:pPr>
        <w:spacing w:after="160" w:line="259" w:lineRule="auto"/>
        <w:rPr>
          <w:rFonts w:ascii="Arial" w:hAnsi="Arial" w:cs="Arial"/>
        </w:rPr>
      </w:pPr>
      <w:r>
        <w:rPr>
          <w:rFonts w:ascii="Arial" w:hAnsi="Arial" w:cs="Arial"/>
          <w:b/>
          <w:sz w:val="28"/>
        </w:rPr>
        <w:t>7</w:t>
      </w:r>
      <w:r w:rsidR="00E919C5">
        <w:rPr>
          <w:rFonts w:ascii="Arial" w:hAnsi="Arial" w:cs="Arial"/>
          <w:b/>
          <w:sz w:val="28"/>
        </w:rPr>
        <w:t>. Scope of Work</w:t>
      </w:r>
    </w:p>
    <w:p w14:paraId="575F68AE" w14:textId="77777777" w:rsidR="00E919C5" w:rsidRDefault="00E919C5" w:rsidP="006D4E25">
      <w:pPr>
        <w:jc w:val="both"/>
        <w:rPr>
          <w:rFonts w:ascii="Arial" w:hAnsi="Arial" w:cs="Arial"/>
          <w:b/>
          <w:sz w:val="28"/>
        </w:rPr>
      </w:pPr>
    </w:p>
    <w:p w14:paraId="585A2DFF" w14:textId="1AAD6EEF" w:rsidR="00E919C5" w:rsidRPr="00E63E34" w:rsidRDefault="00E919C5" w:rsidP="00E919C5">
      <w:pPr>
        <w:tabs>
          <w:tab w:val="left" w:pos="5789"/>
          <w:tab w:val="left" w:pos="7193"/>
          <w:tab w:val="left" w:pos="8597"/>
          <w:tab w:val="left" w:pos="10001"/>
        </w:tabs>
        <w:ind w:right="-18"/>
        <w:rPr>
          <w:rFonts w:ascii="Arial" w:hAnsi="Arial" w:cs="Arial"/>
          <w:b/>
          <w:szCs w:val="24"/>
        </w:rPr>
      </w:pPr>
      <w:r w:rsidRPr="00E63E34">
        <w:rPr>
          <w:rFonts w:ascii="Arial" w:hAnsi="Arial" w:cs="Arial"/>
          <w:b/>
          <w:szCs w:val="24"/>
        </w:rPr>
        <w:t>DESCRIPTION OF WORK:  Weather Forecasting and Associated Services</w:t>
      </w:r>
    </w:p>
    <w:p w14:paraId="16A368E1" w14:textId="77777777" w:rsidR="00E919C5" w:rsidRPr="00E63E34" w:rsidRDefault="00E919C5" w:rsidP="00E919C5">
      <w:pPr>
        <w:rPr>
          <w:rFonts w:ascii="Arial" w:hAnsi="Arial" w:cs="Arial"/>
          <w:szCs w:val="24"/>
        </w:rPr>
      </w:pPr>
    </w:p>
    <w:p w14:paraId="62D42089" w14:textId="77777777" w:rsidR="00E919C5" w:rsidRPr="00E63E34" w:rsidRDefault="00E919C5" w:rsidP="00E919C5">
      <w:pPr>
        <w:pStyle w:val="ListParagraph"/>
        <w:numPr>
          <w:ilvl w:val="0"/>
          <w:numId w:val="17"/>
        </w:numPr>
        <w:contextualSpacing/>
        <w:rPr>
          <w:rFonts w:ascii="Arial" w:hAnsi="Arial" w:cs="Arial"/>
          <w:b/>
          <w:sz w:val="24"/>
          <w:szCs w:val="24"/>
        </w:rPr>
      </w:pPr>
      <w:r w:rsidRPr="00E63E34">
        <w:rPr>
          <w:rFonts w:ascii="Arial" w:hAnsi="Arial" w:cs="Arial"/>
          <w:b/>
          <w:sz w:val="24"/>
          <w:szCs w:val="24"/>
        </w:rPr>
        <w:t>Work and Data Products</w:t>
      </w:r>
      <w:r w:rsidRPr="00E63E34">
        <w:rPr>
          <w:rFonts w:ascii="Arial" w:hAnsi="Arial" w:cs="Arial"/>
          <w:sz w:val="24"/>
          <w:szCs w:val="24"/>
        </w:rPr>
        <w:br/>
      </w:r>
    </w:p>
    <w:p w14:paraId="7EF1195B" w14:textId="77777777" w:rsidR="00E919C5" w:rsidRPr="00E63E34" w:rsidRDefault="00E919C5" w:rsidP="00E919C5">
      <w:pPr>
        <w:pStyle w:val="ListParagraph"/>
        <w:rPr>
          <w:rFonts w:ascii="Arial" w:hAnsi="Arial" w:cs="Arial"/>
          <w:b/>
          <w:sz w:val="24"/>
          <w:szCs w:val="24"/>
        </w:rPr>
      </w:pPr>
      <w:r w:rsidRPr="00E63E34">
        <w:rPr>
          <w:rFonts w:ascii="Arial" w:hAnsi="Arial" w:cs="Arial"/>
          <w:sz w:val="24"/>
          <w:szCs w:val="24"/>
        </w:rPr>
        <w:t xml:space="preserve">Contractor will prepare and deliver the following: </w:t>
      </w:r>
    </w:p>
    <w:p w14:paraId="0266C65A" w14:textId="77777777" w:rsidR="00E919C5" w:rsidRPr="00E63E34" w:rsidRDefault="00E919C5" w:rsidP="00E919C5">
      <w:pPr>
        <w:ind w:left="360"/>
        <w:rPr>
          <w:rFonts w:ascii="Arial" w:hAnsi="Arial" w:cs="Arial"/>
          <w:b/>
          <w:szCs w:val="24"/>
        </w:rPr>
      </w:pPr>
    </w:p>
    <w:p w14:paraId="3BD41BC6" w14:textId="77777777" w:rsidR="00E919C5" w:rsidRPr="00E63E34" w:rsidRDefault="00E919C5" w:rsidP="00E919C5">
      <w:pPr>
        <w:pStyle w:val="ListParagraph"/>
        <w:numPr>
          <w:ilvl w:val="0"/>
          <w:numId w:val="20"/>
        </w:numPr>
        <w:contextualSpacing/>
        <w:rPr>
          <w:rFonts w:ascii="Arial" w:hAnsi="Arial" w:cs="Arial"/>
          <w:b/>
          <w:sz w:val="24"/>
          <w:szCs w:val="24"/>
        </w:rPr>
      </w:pPr>
      <w:r w:rsidRPr="00E63E34">
        <w:rPr>
          <w:rFonts w:ascii="Arial" w:hAnsi="Arial" w:cs="Arial"/>
          <w:sz w:val="24"/>
          <w:szCs w:val="24"/>
        </w:rPr>
        <w:t>Marine Forecast</w:t>
      </w:r>
    </w:p>
    <w:p w14:paraId="533A53CC" w14:textId="77777777" w:rsidR="00E919C5" w:rsidRPr="00E63E34" w:rsidRDefault="00E919C5" w:rsidP="00E919C5">
      <w:pPr>
        <w:pStyle w:val="ListParagraph"/>
        <w:numPr>
          <w:ilvl w:val="1"/>
          <w:numId w:val="20"/>
        </w:numPr>
        <w:contextualSpacing/>
        <w:rPr>
          <w:rFonts w:ascii="Arial" w:hAnsi="Arial" w:cs="Arial"/>
          <w:b/>
          <w:sz w:val="24"/>
          <w:szCs w:val="24"/>
        </w:rPr>
      </w:pPr>
      <w:r w:rsidRPr="00E63E34">
        <w:rPr>
          <w:rFonts w:ascii="Arial" w:hAnsi="Arial" w:cs="Arial"/>
          <w:sz w:val="24"/>
          <w:szCs w:val="24"/>
        </w:rPr>
        <w:t>Site specific</w:t>
      </w:r>
    </w:p>
    <w:p w14:paraId="7FAD93EB" w14:textId="77777777" w:rsidR="00E919C5" w:rsidRPr="00E63E34" w:rsidRDefault="00E919C5" w:rsidP="00E919C5">
      <w:pPr>
        <w:pStyle w:val="ListParagraph"/>
        <w:numPr>
          <w:ilvl w:val="1"/>
          <w:numId w:val="20"/>
        </w:numPr>
        <w:contextualSpacing/>
        <w:rPr>
          <w:rFonts w:ascii="Arial" w:hAnsi="Arial" w:cs="Arial"/>
          <w:b/>
          <w:sz w:val="24"/>
          <w:szCs w:val="24"/>
        </w:rPr>
      </w:pPr>
      <w:r w:rsidRPr="00E63E34">
        <w:rPr>
          <w:rFonts w:ascii="Arial" w:hAnsi="Arial" w:cs="Arial"/>
          <w:sz w:val="24"/>
          <w:szCs w:val="24"/>
        </w:rPr>
        <w:t>Prepared and delivered twice daily</w:t>
      </w:r>
    </w:p>
    <w:p w14:paraId="4110A445" w14:textId="77777777" w:rsidR="00E919C5" w:rsidRPr="00E63E34" w:rsidRDefault="00E919C5" w:rsidP="00E919C5">
      <w:pPr>
        <w:pStyle w:val="ListParagraph"/>
        <w:numPr>
          <w:ilvl w:val="1"/>
          <w:numId w:val="20"/>
        </w:numPr>
        <w:contextualSpacing/>
        <w:rPr>
          <w:rFonts w:ascii="Arial" w:hAnsi="Arial" w:cs="Arial"/>
          <w:b/>
          <w:sz w:val="24"/>
          <w:szCs w:val="24"/>
        </w:rPr>
      </w:pPr>
      <w:r w:rsidRPr="00E63E34">
        <w:rPr>
          <w:rFonts w:ascii="Arial" w:hAnsi="Arial" w:cs="Arial"/>
          <w:sz w:val="24"/>
          <w:szCs w:val="24"/>
        </w:rPr>
        <w:t>7-day outlook at 3-hour increments</w:t>
      </w:r>
    </w:p>
    <w:p w14:paraId="367AB552" w14:textId="77777777" w:rsidR="00E919C5" w:rsidRPr="00E63E34" w:rsidRDefault="00E919C5" w:rsidP="00E919C5">
      <w:pPr>
        <w:pStyle w:val="ListParagraph"/>
        <w:numPr>
          <w:ilvl w:val="0"/>
          <w:numId w:val="20"/>
        </w:numPr>
        <w:contextualSpacing/>
        <w:rPr>
          <w:rFonts w:ascii="Arial" w:hAnsi="Arial" w:cs="Arial"/>
          <w:b/>
          <w:sz w:val="24"/>
          <w:szCs w:val="24"/>
        </w:rPr>
      </w:pPr>
      <w:r w:rsidRPr="00E63E34">
        <w:rPr>
          <w:rFonts w:ascii="Arial" w:hAnsi="Arial" w:cs="Arial"/>
          <w:sz w:val="24"/>
          <w:szCs w:val="24"/>
        </w:rPr>
        <w:t>Severe weather and lightning proximity alerts</w:t>
      </w:r>
    </w:p>
    <w:p w14:paraId="1C8AE4DB" w14:textId="77777777" w:rsidR="00E919C5" w:rsidRPr="00E63E34" w:rsidRDefault="00E919C5" w:rsidP="00E919C5">
      <w:pPr>
        <w:pStyle w:val="ListParagraph"/>
        <w:numPr>
          <w:ilvl w:val="0"/>
          <w:numId w:val="20"/>
        </w:numPr>
        <w:contextualSpacing/>
        <w:rPr>
          <w:rFonts w:ascii="Arial" w:hAnsi="Arial" w:cs="Arial"/>
          <w:b/>
          <w:sz w:val="24"/>
          <w:szCs w:val="24"/>
        </w:rPr>
      </w:pPr>
      <w:r w:rsidRPr="00E63E34">
        <w:rPr>
          <w:rFonts w:ascii="Arial" w:hAnsi="Arial" w:cs="Arial"/>
          <w:sz w:val="24"/>
          <w:szCs w:val="24"/>
        </w:rPr>
        <w:t>Tropical weather daily updates for broader Atlantic Basin</w:t>
      </w:r>
    </w:p>
    <w:p w14:paraId="177A65C6" w14:textId="77777777" w:rsidR="00E919C5" w:rsidRPr="00E63E34" w:rsidRDefault="00E919C5" w:rsidP="00E919C5">
      <w:pPr>
        <w:pStyle w:val="ListParagraph"/>
        <w:numPr>
          <w:ilvl w:val="0"/>
          <w:numId w:val="20"/>
        </w:numPr>
        <w:contextualSpacing/>
        <w:rPr>
          <w:rFonts w:ascii="Arial" w:hAnsi="Arial" w:cs="Arial"/>
          <w:b/>
          <w:sz w:val="24"/>
          <w:szCs w:val="24"/>
        </w:rPr>
      </w:pPr>
      <w:r w:rsidRPr="00E63E34">
        <w:rPr>
          <w:rFonts w:ascii="Arial" w:hAnsi="Arial" w:cs="Arial"/>
          <w:sz w:val="24"/>
          <w:szCs w:val="24"/>
        </w:rPr>
        <w:t>Hurricane advisory, commentary, and storm track graphics/map</w:t>
      </w:r>
    </w:p>
    <w:p w14:paraId="4D9F29F5" w14:textId="77777777" w:rsidR="00E919C5" w:rsidRPr="00E63E34" w:rsidRDefault="00E919C5" w:rsidP="00E919C5">
      <w:pPr>
        <w:pStyle w:val="ListParagraph"/>
        <w:numPr>
          <w:ilvl w:val="0"/>
          <w:numId w:val="20"/>
        </w:numPr>
        <w:contextualSpacing/>
        <w:rPr>
          <w:rFonts w:ascii="Arial" w:hAnsi="Arial" w:cs="Arial"/>
          <w:b/>
          <w:sz w:val="24"/>
          <w:szCs w:val="24"/>
        </w:rPr>
      </w:pPr>
      <w:r w:rsidRPr="00E63E34">
        <w:rPr>
          <w:rFonts w:ascii="Arial" w:hAnsi="Arial" w:cs="Arial"/>
          <w:sz w:val="24"/>
          <w:szCs w:val="24"/>
        </w:rPr>
        <w:t>Hurricane timeline tools</w:t>
      </w:r>
    </w:p>
    <w:p w14:paraId="6E196B5A" w14:textId="77777777" w:rsidR="00E919C5" w:rsidRPr="00E63E34" w:rsidRDefault="00E919C5" w:rsidP="00E919C5">
      <w:pPr>
        <w:pStyle w:val="ListParagraph"/>
        <w:numPr>
          <w:ilvl w:val="0"/>
          <w:numId w:val="20"/>
        </w:numPr>
        <w:contextualSpacing/>
        <w:rPr>
          <w:rFonts w:ascii="Arial" w:hAnsi="Arial" w:cs="Arial"/>
          <w:b/>
          <w:sz w:val="24"/>
          <w:szCs w:val="24"/>
        </w:rPr>
      </w:pPr>
      <w:r w:rsidRPr="00E63E34">
        <w:rPr>
          <w:rFonts w:ascii="Arial" w:hAnsi="Arial" w:cs="Arial"/>
          <w:sz w:val="24"/>
          <w:szCs w:val="24"/>
        </w:rPr>
        <w:t>Tidal Charts</w:t>
      </w:r>
    </w:p>
    <w:p w14:paraId="6038433F" w14:textId="77777777" w:rsidR="00E919C5" w:rsidRPr="00E63E34" w:rsidRDefault="00E919C5" w:rsidP="00E919C5">
      <w:pPr>
        <w:pStyle w:val="ListParagraph"/>
        <w:numPr>
          <w:ilvl w:val="1"/>
          <w:numId w:val="20"/>
        </w:numPr>
        <w:contextualSpacing/>
        <w:rPr>
          <w:rFonts w:ascii="Arial" w:hAnsi="Arial" w:cs="Arial"/>
          <w:b/>
          <w:sz w:val="24"/>
          <w:szCs w:val="24"/>
        </w:rPr>
      </w:pPr>
      <w:r w:rsidRPr="00E63E34">
        <w:rPr>
          <w:rFonts w:ascii="Arial" w:hAnsi="Arial" w:cs="Arial"/>
          <w:sz w:val="24"/>
          <w:szCs w:val="24"/>
        </w:rPr>
        <w:t>Monthly forecast of tide heights at the site</w:t>
      </w:r>
    </w:p>
    <w:p w14:paraId="6978A2EC" w14:textId="77777777" w:rsidR="00E919C5" w:rsidRPr="00E63E34" w:rsidRDefault="00E919C5" w:rsidP="00E919C5">
      <w:pPr>
        <w:pStyle w:val="ListParagraph"/>
        <w:numPr>
          <w:ilvl w:val="1"/>
          <w:numId w:val="20"/>
        </w:numPr>
        <w:contextualSpacing/>
        <w:rPr>
          <w:rFonts w:ascii="Arial" w:hAnsi="Arial" w:cs="Arial"/>
          <w:b/>
          <w:sz w:val="24"/>
          <w:szCs w:val="24"/>
        </w:rPr>
      </w:pPr>
      <w:r w:rsidRPr="00E63E34">
        <w:rPr>
          <w:rFonts w:ascii="Arial" w:hAnsi="Arial" w:cs="Arial"/>
          <w:sz w:val="24"/>
          <w:szCs w:val="24"/>
        </w:rPr>
        <w:t>Tabular and graphical format</w:t>
      </w:r>
    </w:p>
    <w:p w14:paraId="540F2C2C" w14:textId="77777777" w:rsidR="00E919C5" w:rsidRPr="00E63E34" w:rsidRDefault="00E919C5" w:rsidP="00E919C5">
      <w:pPr>
        <w:pStyle w:val="ListParagraph"/>
        <w:numPr>
          <w:ilvl w:val="2"/>
          <w:numId w:val="20"/>
        </w:numPr>
        <w:contextualSpacing/>
        <w:rPr>
          <w:rFonts w:ascii="Arial" w:hAnsi="Arial" w:cs="Arial"/>
          <w:b/>
          <w:sz w:val="24"/>
          <w:szCs w:val="24"/>
        </w:rPr>
      </w:pPr>
      <w:r w:rsidRPr="00E63E34">
        <w:rPr>
          <w:rFonts w:ascii="Arial" w:hAnsi="Arial" w:cs="Arial"/>
          <w:sz w:val="24"/>
          <w:szCs w:val="24"/>
        </w:rPr>
        <w:t>Data table that has each day’s tide height in meters to the nearest 0.01m (i.e. cm) and the hour and minute of occurrence of each high and low tide.</w:t>
      </w:r>
    </w:p>
    <w:p w14:paraId="651E7829" w14:textId="77777777" w:rsidR="00E919C5" w:rsidRPr="00E63E34" w:rsidRDefault="00E919C5" w:rsidP="00E919C5">
      <w:pPr>
        <w:pStyle w:val="ListParagraph"/>
        <w:numPr>
          <w:ilvl w:val="2"/>
          <w:numId w:val="20"/>
        </w:numPr>
        <w:contextualSpacing/>
        <w:rPr>
          <w:rFonts w:ascii="Arial" w:hAnsi="Arial" w:cs="Arial"/>
          <w:b/>
          <w:sz w:val="24"/>
          <w:szCs w:val="24"/>
        </w:rPr>
      </w:pPr>
      <w:r w:rsidRPr="00E63E34">
        <w:rPr>
          <w:rFonts w:ascii="Arial" w:hAnsi="Arial" w:cs="Arial"/>
          <w:sz w:val="24"/>
          <w:szCs w:val="24"/>
        </w:rPr>
        <w:t>Tide data reported for both mean sea level (MSL) and lowest astronomical tide (LAT) datums.</w:t>
      </w:r>
    </w:p>
    <w:p w14:paraId="5CF4B77A" w14:textId="77777777" w:rsidR="00E919C5" w:rsidRPr="00E63E34" w:rsidRDefault="00E919C5" w:rsidP="00E919C5">
      <w:pPr>
        <w:pStyle w:val="ListParagraph"/>
        <w:numPr>
          <w:ilvl w:val="2"/>
          <w:numId w:val="20"/>
        </w:numPr>
        <w:contextualSpacing/>
        <w:rPr>
          <w:rFonts w:ascii="Arial" w:hAnsi="Arial" w:cs="Arial"/>
          <w:b/>
          <w:sz w:val="24"/>
          <w:szCs w:val="24"/>
        </w:rPr>
      </w:pPr>
      <w:r w:rsidRPr="00E63E34">
        <w:rPr>
          <w:rFonts w:ascii="Arial" w:hAnsi="Arial" w:cs="Arial"/>
          <w:sz w:val="24"/>
          <w:szCs w:val="24"/>
        </w:rPr>
        <w:t>Includes a line graph displaying the entire month’s tidal data.</w:t>
      </w:r>
    </w:p>
    <w:p w14:paraId="332FA374" w14:textId="77777777" w:rsidR="00E919C5" w:rsidRPr="00E63E34" w:rsidRDefault="00E919C5" w:rsidP="00E919C5">
      <w:pPr>
        <w:pStyle w:val="ListParagraph"/>
        <w:numPr>
          <w:ilvl w:val="2"/>
          <w:numId w:val="20"/>
        </w:numPr>
        <w:contextualSpacing/>
        <w:rPr>
          <w:rFonts w:ascii="Arial" w:hAnsi="Arial" w:cs="Arial"/>
          <w:b/>
          <w:sz w:val="24"/>
          <w:szCs w:val="24"/>
        </w:rPr>
      </w:pPr>
      <w:r w:rsidRPr="00E63E34">
        <w:rPr>
          <w:rFonts w:ascii="Arial" w:hAnsi="Arial" w:cs="Arial"/>
          <w:sz w:val="24"/>
          <w:szCs w:val="24"/>
        </w:rPr>
        <w:t>Includes separate line graphs that have three (3) days on each (approximately 10 separate graphs each month).</w:t>
      </w:r>
    </w:p>
    <w:p w14:paraId="459E74B4" w14:textId="77777777" w:rsidR="00E919C5" w:rsidRPr="00E63E34" w:rsidRDefault="00E919C5" w:rsidP="00E919C5">
      <w:pPr>
        <w:pStyle w:val="ListParagraph"/>
        <w:numPr>
          <w:ilvl w:val="1"/>
          <w:numId w:val="20"/>
        </w:numPr>
        <w:contextualSpacing/>
        <w:rPr>
          <w:rFonts w:ascii="Arial" w:hAnsi="Arial" w:cs="Arial"/>
          <w:b/>
          <w:sz w:val="24"/>
          <w:szCs w:val="24"/>
        </w:rPr>
      </w:pPr>
      <w:r w:rsidRPr="00E63E34">
        <w:rPr>
          <w:rFonts w:ascii="Arial" w:hAnsi="Arial" w:cs="Arial"/>
          <w:sz w:val="24"/>
          <w:szCs w:val="24"/>
        </w:rPr>
        <w:t>Sent on the 25</w:t>
      </w:r>
      <w:r w:rsidRPr="00E63E34">
        <w:rPr>
          <w:rFonts w:ascii="Arial" w:hAnsi="Arial" w:cs="Arial"/>
          <w:sz w:val="24"/>
          <w:szCs w:val="24"/>
          <w:vertAlign w:val="superscript"/>
        </w:rPr>
        <w:t>th</w:t>
      </w:r>
      <w:r w:rsidRPr="00E63E34">
        <w:rPr>
          <w:rFonts w:ascii="Arial" w:hAnsi="Arial" w:cs="Arial"/>
          <w:sz w:val="24"/>
          <w:szCs w:val="24"/>
        </w:rPr>
        <w:t xml:space="preserve"> of the previous month</w:t>
      </w:r>
    </w:p>
    <w:p w14:paraId="6AEFF5E1" w14:textId="77777777" w:rsidR="00E919C5" w:rsidRPr="00E63E34" w:rsidRDefault="00E919C5" w:rsidP="00E919C5">
      <w:pPr>
        <w:rPr>
          <w:rFonts w:ascii="Arial" w:hAnsi="Arial" w:cs="Arial"/>
          <w:b/>
          <w:szCs w:val="24"/>
        </w:rPr>
      </w:pPr>
    </w:p>
    <w:p w14:paraId="12B8A670" w14:textId="77777777" w:rsidR="00E919C5" w:rsidRPr="00E63E34" w:rsidRDefault="00E919C5" w:rsidP="00E919C5">
      <w:pPr>
        <w:pStyle w:val="ListParagraph"/>
        <w:numPr>
          <w:ilvl w:val="0"/>
          <w:numId w:val="17"/>
        </w:numPr>
        <w:contextualSpacing/>
        <w:rPr>
          <w:rFonts w:ascii="Arial" w:hAnsi="Arial" w:cs="Arial"/>
          <w:b/>
          <w:sz w:val="24"/>
          <w:szCs w:val="24"/>
        </w:rPr>
      </w:pPr>
      <w:r w:rsidRPr="00E63E34">
        <w:rPr>
          <w:rFonts w:ascii="Arial" w:hAnsi="Arial" w:cs="Arial"/>
          <w:b/>
          <w:sz w:val="24"/>
          <w:szCs w:val="24"/>
        </w:rPr>
        <w:t>Support Services</w:t>
      </w:r>
      <w:r w:rsidRPr="00E63E34">
        <w:rPr>
          <w:rFonts w:ascii="Arial" w:hAnsi="Arial" w:cs="Arial"/>
          <w:sz w:val="24"/>
          <w:szCs w:val="24"/>
        </w:rPr>
        <w:br/>
      </w:r>
    </w:p>
    <w:p w14:paraId="50D5C72A" w14:textId="77777777" w:rsidR="00E919C5" w:rsidRPr="00E63E34" w:rsidRDefault="00E919C5" w:rsidP="00E919C5">
      <w:pPr>
        <w:pStyle w:val="ListParagraph"/>
        <w:numPr>
          <w:ilvl w:val="0"/>
          <w:numId w:val="18"/>
        </w:numPr>
        <w:contextualSpacing/>
        <w:rPr>
          <w:rFonts w:ascii="Arial" w:hAnsi="Arial" w:cs="Arial"/>
          <w:b/>
          <w:sz w:val="24"/>
          <w:szCs w:val="24"/>
        </w:rPr>
      </w:pPr>
      <w:r w:rsidRPr="00E63E34">
        <w:rPr>
          <w:rFonts w:ascii="Arial" w:hAnsi="Arial" w:cs="Arial"/>
          <w:sz w:val="24"/>
          <w:szCs w:val="24"/>
        </w:rPr>
        <w:t xml:space="preserve">On demand advise or weather-related consultation to field or office personnel </w:t>
      </w:r>
    </w:p>
    <w:p w14:paraId="3446841B" w14:textId="77777777" w:rsidR="00E919C5" w:rsidRPr="00E63E34" w:rsidRDefault="00E919C5" w:rsidP="00E919C5">
      <w:pPr>
        <w:pStyle w:val="ListParagraph"/>
        <w:numPr>
          <w:ilvl w:val="0"/>
          <w:numId w:val="18"/>
        </w:numPr>
        <w:contextualSpacing/>
        <w:rPr>
          <w:rFonts w:ascii="Arial" w:hAnsi="Arial" w:cs="Arial"/>
          <w:b/>
          <w:sz w:val="24"/>
          <w:szCs w:val="24"/>
        </w:rPr>
      </w:pPr>
      <w:r w:rsidRPr="00E63E34">
        <w:rPr>
          <w:rFonts w:ascii="Arial" w:hAnsi="Arial" w:cs="Arial"/>
          <w:sz w:val="24"/>
          <w:szCs w:val="24"/>
        </w:rPr>
        <w:t>24/7 meteorologist support</w:t>
      </w:r>
    </w:p>
    <w:p w14:paraId="1046BE3A" w14:textId="77777777" w:rsidR="00E919C5" w:rsidRPr="00E63E34" w:rsidRDefault="00E919C5" w:rsidP="00E919C5">
      <w:pPr>
        <w:rPr>
          <w:rFonts w:ascii="Arial" w:hAnsi="Arial" w:cs="Arial"/>
          <w:b/>
          <w:szCs w:val="24"/>
        </w:rPr>
      </w:pPr>
    </w:p>
    <w:p w14:paraId="04FC7650" w14:textId="77777777" w:rsidR="00E919C5" w:rsidRPr="00E63E34" w:rsidRDefault="00E919C5" w:rsidP="00E919C5">
      <w:pPr>
        <w:pStyle w:val="ListParagraph"/>
        <w:numPr>
          <w:ilvl w:val="0"/>
          <w:numId w:val="17"/>
        </w:numPr>
        <w:contextualSpacing/>
        <w:rPr>
          <w:rFonts w:ascii="Arial" w:hAnsi="Arial" w:cs="Arial"/>
          <w:b/>
          <w:sz w:val="24"/>
          <w:szCs w:val="24"/>
        </w:rPr>
      </w:pPr>
      <w:r w:rsidRPr="00E63E34">
        <w:rPr>
          <w:rFonts w:ascii="Arial" w:hAnsi="Arial" w:cs="Arial"/>
          <w:b/>
          <w:sz w:val="24"/>
          <w:szCs w:val="24"/>
        </w:rPr>
        <w:t>Distribution and Delivery</w:t>
      </w:r>
    </w:p>
    <w:p w14:paraId="64539A3A" w14:textId="77777777" w:rsidR="00E919C5" w:rsidRPr="00E63E34" w:rsidRDefault="00E919C5" w:rsidP="00E919C5">
      <w:pPr>
        <w:pStyle w:val="ListParagraph"/>
        <w:rPr>
          <w:rFonts w:ascii="Arial" w:hAnsi="Arial" w:cs="Arial"/>
          <w:b/>
          <w:sz w:val="24"/>
          <w:szCs w:val="24"/>
        </w:rPr>
      </w:pPr>
    </w:p>
    <w:p w14:paraId="765081A0" w14:textId="77777777" w:rsidR="00E919C5" w:rsidRPr="00E63E34" w:rsidRDefault="00E919C5" w:rsidP="00E919C5">
      <w:pPr>
        <w:pStyle w:val="ListParagraph"/>
        <w:numPr>
          <w:ilvl w:val="0"/>
          <w:numId w:val="19"/>
        </w:numPr>
        <w:ind w:left="1080"/>
        <w:contextualSpacing/>
        <w:rPr>
          <w:rFonts w:ascii="Arial" w:hAnsi="Arial" w:cs="Arial"/>
          <w:b/>
          <w:sz w:val="24"/>
          <w:szCs w:val="24"/>
        </w:rPr>
      </w:pPr>
      <w:r w:rsidRPr="00E63E34">
        <w:rPr>
          <w:rFonts w:ascii="Arial" w:hAnsi="Arial" w:cs="Arial"/>
          <w:sz w:val="24"/>
          <w:szCs w:val="24"/>
        </w:rPr>
        <w:t>Email Distribution</w:t>
      </w:r>
    </w:p>
    <w:p w14:paraId="0989E02C" w14:textId="77777777" w:rsidR="00E919C5" w:rsidRPr="00E63E34" w:rsidRDefault="00E919C5" w:rsidP="00E919C5">
      <w:pPr>
        <w:pStyle w:val="ListParagraph"/>
        <w:numPr>
          <w:ilvl w:val="1"/>
          <w:numId w:val="19"/>
        </w:numPr>
        <w:contextualSpacing/>
        <w:rPr>
          <w:rFonts w:ascii="Arial" w:hAnsi="Arial" w:cs="Arial"/>
          <w:b/>
          <w:sz w:val="24"/>
          <w:szCs w:val="24"/>
        </w:rPr>
      </w:pPr>
      <w:r w:rsidRPr="00E63E34">
        <w:rPr>
          <w:rFonts w:ascii="Arial" w:hAnsi="Arial" w:cs="Arial"/>
          <w:sz w:val="24"/>
          <w:szCs w:val="24"/>
        </w:rPr>
        <w:t>Daily reports and updates as attachments in PDF format</w:t>
      </w:r>
    </w:p>
    <w:p w14:paraId="0969B401" w14:textId="77777777" w:rsidR="00E919C5" w:rsidRPr="00E63E34" w:rsidRDefault="00E919C5" w:rsidP="00E919C5">
      <w:pPr>
        <w:pStyle w:val="ListParagraph"/>
        <w:numPr>
          <w:ilvl w:val="1"/>
          <w:numId w:val="19"/>
        </w:numPr>
        <w:contextualSpacing/>
        <w:rPr>
          <w:rFonts w:ascii="Arial" w:hAnsi="Arial" w:cs="Arial"/>
          <w:b/>
          <w:sz w:val="24"/>
          <w:szCs w:val="24"/>
        </w:rPr>
      </w:pPr>
      <w:r w:rsidRPr="00E63E34">
        <w:rPr>
          <w:rFonts w:ascii="Arial" w:hAnsi="Arial" w:cs="Arial"/>
          <w:sz w:val="24"/>
          <w:szCs w:val="24"/>
        </w:rPr>
        <w:lastRenderedPageBreak/>
        <w:t>Key updates/alerts and forecast summaries as plain text in the email body</w:t>
      </w:r>
    </w:p>
    <w:p w14:paraId="372B50CC" w14:textId="77777777" w:rsidR="00E919C5" w:rsidRPr="00E63E34" w:rsidRDefault="00E919C5" w:rsidP="00E919C5">
      <w:pPr>
        <w:rPr>
          <w:rFonts w:ascii="Arial" w:hAnsi="Arial" w:cs="Arial"/>
          <w:b/>
          <w:szCs w:val="24"/>
        </w:rPr>
      </w:pPr>
    </w:p>
    <w:p w14:paraId="13C77210" w14:textId="77777777" w:rsidR="00E919C5" w:rsidRPr="00E63E34" w:rsidRDefault="00E919C5" w:rsidP="00E919C5">
      <w:pPr>
        <w:pStyle w:val="ListParagraph"/>
        <w:numPr>
          <w:ilvl w:val="0"/>
          <w:numId w:val="18"/>
        </w:numPr>
        <w:contextualSpacing/>
        <w:rPr>
          <w:rFonts w:ascii="Arial" w:hAnsi="Arial" w:cs="Arial"/>
          <w:b/>
          <w:sz w:val="24"/>
          <w:szCs w:val="24"/>
        </w:rPr>
      </w:pPr>
      <w:r w:rsidRPr="00E63E34">
        <w:rPr>
          <w:rFonts w:ascii="Arial" w:hAnsi="Arial" w:cs="Arial"/>
          <w:sz w:val="24"/>
          <w:szCs w:val="24"/>
        </w:rPr>
        <w:t>Internet Web Portal</w:t>
      </w:r>
    </w:p>
    <w:p w14:paraId="656F7C05" w14:textId="77777777" w:rsidR="00E919C5" w:rsidRPr="00E63E34" w:rsidRDefault="00E919C5" w:rsidP="00E919C5">
      <w:pPr>
        <w:pStyle w:val="ListParagraph"/>
        <w:numPr>
          <w:ilvl w:val="1"/>
          <w:numId w:val="18"/>
        </w:numPr>
        <w:contextualSpacing/>
        <w:rPr>
          <w:rFonts w:ascii="Arial" w:hAnsi="Arial" w:cs="Arial"/>
          <w:b/>
          <w:sz w:val="24"/>
          <w:szCs w:val="24"/>
        </w:rPr>
      </w:pPr>
      <w:r w:rsidRPr="00E63E34">
        <w:rPr>
          <w:rFonts w:ascii="Arial" w:hAnsi="Arial" w:cs="Arial"/>
          <w:sz w:val="24"/>
          <w:szCs w:val="24"/>
        </w:rPr>
        <w:t>Contractor to provide a secure internet web portal for Client to access all weather forecast information and reports that Contractor generates as described in this scope of work.</w:t>
      </w:r>
    </w:p>
    <w:p w14:paraId="00F5AC1A" w14:textId="77777777" w:rsidR="00E919C5" w:rsidRPr="00E63E34" w:rsidRDefault="00E919C5" w:rsidP="00E919C5">
      <w:pPr>
        <w:rPr>
          <w:rFonts w:ascii="Arial" w:hAnsi="Arial" w:cs="Arial"/>
          <w:b/>
          <w:szCs w:val="24"/>
        </w:rPr>
      </w:pPr>
    </w:p>
    <w:p w14:paraId="6BD82494" w14:textId="77777777" w:rsidR="00E919C5" w:rsidRPr="00E63E34" w:rsidRDefault="00E919C5" w:rsidP="00E919C5">
      <w:pPr>
        <w:rPr>
          <w:rFonts w:ascii="Arial" w:hAnsi="Arial" w:cs="Arial"/>
          <w:b/>
          <w:szCs w:val="24"/>
        </w:rPr>
      </w:pPr>
    </w:p>
    <w:p w14:paraId="5E003860" w14:textId="77777777" w:rsidR="00E919C5" w:rsidRPr="00E63E34" w:rsidRDefault="00E919C5" w:rsidP="00E919C5">
      <w:pPr>
        <w:pStyle w:val="ListParagraph"/>
        <w:numPr>
          <w:ilvl w:val="0"/>
          <w:numId w:val="17"/>
        </w:numPr>
        <w:contextualSpacing/>
        <w:rPr>
          <w:rFonts w:ascii="Arial" w:hAnsi="Arial" w:cs="Arial"/>
          <w:b/>
          <w:sz w:val="24"/>
          <w:szCs w:val="24"/>
        </w:rPr>
      </w:pPr>
      <w:r w:rsidRPr="00E63E34">
        <w:rPr>
          <w:rFonts w:ascii="Arial" w:hAnsi="Arial" w:cs="Arial"/>
          <w:b/>
          <w:sz w:val="24"/>
          <w:szCs w:val="24"/>
        </w:rPr>
        <w:t>Weather Forecast Parameters</w:t>
      </w:r>
    </w:p>
    <w:p w14:paraId="497FB4EF" w14:textId="77777777" w:rsidR="00E919C5" w:rsidRPr="00E63E34" w:rsidRDefault="00E919C5" w:rsidP="00E919C5">
      <w:pPr>
        <w:ind w:left="360"/>
        <w:rPr>
          <w:rFonts w:ascii="Arial" w:hAnsi="Arial" w:cs="Arial"/>
          <w:b/>
          <w:szCs w:val="24"/>
        </w:rPr>
      </w:pPr>
    </w:p>
    <w:p w14:paraId="434D0A8B" w14:textId="77777777" w:rsidR="00E919C5" w:rsidRPr="00E63E34" w:rsidRDefault="00E919C5" w:rsidP="00E919C5">
      <w:pPr>
        <w:ind w:left="360"/>
        <w:rPr>
          <w:rFonts w:ascii="Arial" w:hAnsi="Arial" w:cs="Arial"/>
          <w:szCs w:val="24"/>
        </w:rPr>
      </w:pPr>
      <w:r w:rsidRPr="00E63E34">
        <w:rPr>
          <w:rFonts w:ascii="Arial" w:hAnsi="Arial" w:cs="Arial"/>
          <w:szCs w:val="24"/>
        </w:rPr>
        <w:t>The following are the minimum expected tabular / graphical forecast parameters able to be provided by the Contractor.</w:t>
      </w:r>
    </w:p>
    <w:p w14:paraId="7D9A488A" w14:textId="77777777" w:rsidR="00E919C5" w:rsidRPr="00E63E34" w:rsidRDefault="00E919C5" w:rsidP="00E919C5">
      <w:pPr>
        <w:ind w:left="360"/>
        <w:rPr>
          <w:rFonts w:ascii="Arial" w:hAnsi="Arial" w:cs="Arial"/>
          <w:szCs w:val="24"/>
        </w:rPr>
      </w:pPr>
    </w:p>
    <w:p w14:paraId="22DDD25E" w14:textId="77777777" w:rsidR="00E919C5" w:rsidRPr="00E63E34" w:rsidRDefault="00E919C5" w:rsidP="00E919C5">
      <w:pPr>
        <w:pStyle w:val="ListParagraph"/>
        <w:numPr>
          <w:ilvl w:val="0"/>
          <w:numId w:val="18"/>
        </w:numPr>
        <w:contextualSpacing/>
        <w:rPr>
          <w:rFonts w:ascii="Arial" w:hAnsi="Arial" w:cs="Arial"/>
          <w:sz w:val="24"/>
          <w:szCs w:val="24"/>
        </w:rPr>
      </w:pPr>
      <w:r w:rsidRPr="00E63E34">
        <w:rPr>
          <w:rFonts w:ascii="Arial" w:hAnsi="Arial" w:cs="Arial"/>
          <w:sz w:val="24"/>
          <w:szCs w:val="24"/>
        </w:rPr>
        <w:t>Winds</w:t>
      </w:r>
    </w:p>
    <w:p w14:paraId="32DC19EB"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Direction</w:t>
      </w:r>
    </w:p>
    <w:p w14:paraId="40DB27EF"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Wind Speed</w:t>
      </w:r>
    </w:p>
    <w:p w14:paraId="3297D451"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Wind Gusts</w:t>
      </w:r>
    </w:p>
    <w:p w14:paraId="05B8EEC3" w14:textId="77777777" w:rsidR="00E919C5" w:rsidRPr="00E63E34" w:rsidRDefault="00E919C5" w:rsidP="00E919C5">
      <w:pPr>
        <w:pStyle w:val="ListParagraph"/>
        <w:numPr>
          <w:ilvl w:val="0"/>
          <w:numId w:val="18"/>
        </w:numPr>
        <w:contextualSpacing/>
        <w:rPr>
          <w:rFonts w:ascii="Arial" w:hAnsi="Arial" w:cs="Arial"/>
          <w:sz w:val="24"/>
          <w:szCs w:val="24"/>
        </w:rPr>
      </w:pPr>
      <w:r w:rsidRPr="00E63E34">
        <w:rPr>
          <w:rFonts w:ascii="Arial" w:hAnsi="Arial" w:cs="Arial"/>
          <w:sz w:val="24"/>
          <w:szCs w:val="24"/>
        </w:rPr>
        <w:t>Total Seas</w:t>
      </w:r>
    </w:p>
    <w:p w14:paraId="22AC5F52"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Significant Wave Height</w:t>
      </w:r>
    </w:p>
    <w:p w14:paraId="49D19445"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Occasional Wave Height</w:t>
      </w:r>
    </w:p>
    <w:p w14:paraId="0831FFD9"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Maximum Wave Height</w:t>
      </w:r>
    </w:p>
    <w:p w14:paraId="0130E713"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Mean Wave Period</w:t>
      </w:r>
    </w:p>
    <w:p w14:paraId="4C1D8311"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Peak Period</w:t>
      </w:r>
    </w:p>
    <w:p w14:paraId="233A01BD" w14:textId="77777777" w:rsidR="00E919C5" w:rsidRPr="00E63E34" w:rsidRDefault="00E919C5" w:rsidP="00E919C5">
      <w:pPr>
        <w:pStyle w:val="ListParagraph"/>
        <w:numPr>
          <w:ilvl w:val="0"/>
          <w:numId w:val="18"/>
        </w:numPr>
        <w:contextualSpacing/>
        <w:rPr>
          <w:rFonts w:ascii="Arial" w:hAnsi="Arial" w:cs="Arial"/>
          <w:sz w:val="24"/>
          <w:szCs w:val="24"/>
        </w:rPr>
      </w:pPr>
      <w:r w:rsidRPr="00E63E34">
        <w:rPr>
          <w:rFonts w:ascii="Arial" w:hAnsi="Arial" w:cs="Arial"/>
          <w:sz w:val="24"/>
          <w:szCs w:val="24"/>
        </w:rPr>
        <w:t>Wind Wave</w:t>
      </w:r>
    </w:p>
    <w:p w14:paraId="03617772"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Significant Wave Height</w:t>
      </w:r>
    </w:p>
    <w:p w14:paraId="4D300457"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Mean Wave Period</w:t>
      </w:r>
    </w:p>
    <w:p w14:paraId="462352B9"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Direction</w:t>
      </w:r>
    </w:p>
    <w:p w14:paraId="54296A3C" w14:textId="77777777" w:rsidR="00E919C5" w:rsidRPr="00E63E34" w:rsidRDefault="00E919C5" w:rsidP="00E919C5">
      <w:pPr>
        <w:pStyle w:val="ListParagraph"/>
        <w:numPr>
          <w:ilvl w:val="0"/>
          <w:numId w:val="18"/>
        </w:numPr>
        <w:contextualSpacing/>
        <w:rPr>
          <w:rFonts w:ascii="Arial" w:hAnsi="Arial" w:cs="Arial"/>
          <w:sz w:val="24"/>
          <w:szCs w:val="24"/>
        </w:rPr>
      </w:pPr>
      <w:r w:rsidRPr="00E63E34">
        <w:rPr>
          <w:rFonts w:ascii="Arial" w:hAnsi="Arial" w:cs="Arial"/>
          <w:sz w:val="24"/>
          <w:szCs w:val="24"/>
        </w:rPr>
        <w:t>Swells</w:t>
      </w:r>
    </w:p>
    <w:p w14:paraId="53DD5045"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Significant Wave Height</w:t>
      </w:r>
    </w:p>
    <w:p w14:paraId="6C5D440D"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Mean Wave Period</w:t>
      </w:r>
    </w:p>
    <w:p w14:paraId="51089085"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Direction</w:t>
      </w:r>
    </w:p>
    <w:p w14:paraId="509D2A70" w14:textId="77777777" w:rsidR="00E919C5" w:rsidRPr="00E63E34" w:rsidRDefault="00E919C5" w:rsidP="00E919C5">
      <w:pPr>
        <w:pStyle w:val="ListParagraph"/>
        <w:numPr>
          <w:ilvl w:val="0"/>
          <w:numId w:val="18"/>
        </w:numPr>
        <w:contextualSpacing/>
        <w:rPr>
          <w:rFonts w:ascii="Arial" w:hAnsi="Arial" w:cs="Arial"/>
          <w:sz w:val="24"/>
          <w:szCs w:val="24"/>
        </w:rPr>
      </w:pPr>
      <w:r w:rsidRPr="00E63E34">
        <w:rPr>
          <w:rFonts w:ascii="Arial" w:hAnsi="Arial" w:cs="Arial"/>
          <w:sz w:val="24"/>
          <w:szCs w:val="24"/>
        </w:rPr>
        <w:t>Weather</w:t>
      </w:r>
    </w:p>
    <w:p w14:paraId="3871E8A6"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Synoptic Overview</w:t>
      </w:r>
    </w:p>
    <w:p w14:paraId="04F6F99B"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Visibility</w:t>
      </w:r>
    </w:p>
    <w:p w14:paraId="11D265DC"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Precipitation</w:t>
      </w:r>
    </w:p>
    <w:p w14:paraId="4F9A6563"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Air Temperature</w:t>
      </w:r>
    </w:p>
    <w:p w14:paraId="71307734"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Air Pressure</w:t>
      </w:r>
    </w:p>
    <w:p w14:paraId="6B5A09D6"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Sea Temperature</w:t>
      </w:r>
    </w:p>
    <w:p w14:paraId="783851FF"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Freezing Level</w:t>
      </w:r>
    </w:p>
    <w:p w14:paraId="23AE9C33"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Fog Risk</w:t>
      </w:r>
    </w:p>
    <w:p w14:paraId="7CAB0E0A"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Cloud Base</w:t>
      </w:r>
    </w:p>
    <w:p w14:paraId="49469AB5"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Dew Point Temperature</w:t>
      </w:r>
    </w:p>
    <w:p w14:paraId="34A9DC02"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Mean Surface Level Pressure</w:t>
      </w:r>
    </w:p>
    <w:p w14:paraId="736A12CA"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Lightning Risk</w:t>
      </w:r>
    </w:p>
    <w:p w14:paraId="475FB5F6" w14:textId="77777777" w:rsidR="00E919C5" w:rsidRPr="00E63E34" w:rsidRDefault="00E919C5" w:rsidP="00E919C5">
      <w:pPr>
        <w:pStyle w:val="ListParagraph"/>
        <w:numPr>
          <w:ilvl w:val="0"/>
          <w:numId w:val="18"/>
        </w:numPr>
        <w:contextualSpacing/>
        <w:rPr>
          <w:rFonts w:ascii="Arial" w:hAnsi="Arial" w:cs="Arial"/>
          <w:sz w:val="24"/>
          <w:szCs w:val="24"/>
        </w:rPr>
      </w:pPr>
      <w:r w:rsidRPr="00E63E34">
        <w:rPr>
          <w:rFonts w:ascii="Arial" w:hAnsi="Arial" w:cs="Arial"/>
          <w:sz w:val="24"/>
          <w:szCs w:val="24"/>
        </w:rPr>
        <w:t>Tides</w:t>
      </w:r>
    </w:p>
    <w:p w14:paraId="3DD46B78"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lastRenderedPageBreak/>
        <w:t>MSL</w:t>
      </w:r>
    </w:p>
    <w:p w14:paraId="192BB0EA" w14:textId="77777777" w:rsidR="00E919C5" w:rsidRPr="00E63E34" w:rsidRDefault="00E919C5" w:rsidP="00E919C5">
      <w:pPr>
        <w:pStyle w:val="ListParagraph"/>
        <w:numPr>
          <w:ilvl w:val="1"/>
          <w:numId w:val="18"/>
        </w:numPr>
        <w:contextualSpacing/>
        <w:rPr>
          <w:rFonts w:ascii="Arial" w:hAnsi="Arial" w:cs="Arial"/>
          <w:sz w:val="24"/>
          <w:szCs w:val="24"/>
        </w:rPr>
      </w:pPr>
      <w:r w:rsidRPr="00E63E34">
        <w:rPr>
          <w:rFonts w:ascii="Arial" w:hAnsi="Arial" w:cs="Arial"/>
          <w:sz w:val="24"/>
          <w:szCs w:val="24"/>
        </w:rPr>
        <w:t>LAT</w:t>
      </w:r>
    </w:p>
    <w:p w14:paraId="3C2EBE13" w14:textId="77777777" w:rsidR="00E919C5" w:rsidRPr="00E63E34" w:rsidRDefault="00E919C5" w:rsidP="00E919C5">
      <w:pPr>
        <w:ind w:left="360"/>
        <w:rPr>
          <w:rFonts w:ascii="Arial" w:hAnsi="Arial" w:cs="Arial"/>
          <w:b/>
          <w:szCs w:val="24"/>
        </w:rPr>
      </w:pPr>
    </w:p>
    <w:p w14:paraId="683EBA2A" w14:textId="77777777" w:rsidR="00E919C5" w:rsidRPr="00E63E34" w:rsidRDefault="00E919C5" w:rsidP="00E919C5">
      <w:pPr>
        <w:pStyle w:val="ListParagraph"/>
        <w:numPr>
          <w:ilvl w:val="0"/>
          <w:numId w:val="17"/>
        </w:numPr>
        <w:contextualSpacing/>
        <w:rPr>
          <w:rFonts w:ascii="Arial" w:hAnsi="Arial" w:cs="Arial"/>
          <w:b/>
          <w:sz w:val="24"/>
          <w:szCs w:val="24"/>
        </w:rPr>
      </w:pPr>
      <w:r w:rsidRPr="00E63E34">
        <w:rPr>
          <w:rFonts w:ascii="Arial" w:hAnsi="Arial" w:cs="Arial"/>
          <w:b/>
          <w:sz w:val="24"/>
          <w:szCs w:val="24"/>
        </w:rPr>
        <w:t>Area of Monitoring</w:t>
      </w:r>
    </w:p>
    <w:p w14:paraId="4978C03D" w14:textId="77777777" w:rsidR="00E919C5" w:rsidRPr="00E63E34" w:rsidRDefault="00E919C5" w:rsidP="00E919C5">
      <w:pPr>
        <w:pStyle w:val="ListParagraph"/>
        <w:rPr>
          <w:rFonts w:ascii="Arial" w:hAnsi="Arial" w:cs="Arial"/>
          <w:b/>
          <w:sz w:val="24"/>
          <w:szCs w:val="24"/>
        </w:rPr>
      </w:pPr>
    </w:p>
    <w:p w14:paraId="3873BBFA" w14:textId="77777777" w:rsidR="00E919C5" w:rsidRPr="00E63E34" w:rsidRDefault="00E919C5" w:rsidP="00E919C5">
      <w:pPr>
        <w:pStyle w:val="ListParagraph"/>
        <w:rPr>
          <w:rFonts w:ascii="Arial" w:hAnsi="Arial" w:cs="Arial"/>
          <w:sz w:val="24"/>
          <w:szCs w:val="24"/>
        </w:rPr>
      </w:pPr>
      <w:r w:rsidRPr="00E63E34">
        <w:rPr>
          <w:rFonts w:ascii="Arial" w:hAnsi="Arial" w:cs="Arial"/>
          <w:bCs/>
          <w:sz w:val="24"/>
          <w:szCs w:val="24"/>
        </w:rPr>
        <w:t>Contractor shall provide weather monitoring services, as described in Exhibit C, in the following three primary areas:</w:t>
      </w:r>
    </w:p>
    <w:p w14:paraId="4AFF3B2A" w14:textId="77777777" w:rsidR="00E919C5" w:rsidRPr="00E63E34" w:rsidRDefault="00E919C5" w:rsidP="00E919C5">
      <w:pPr>
        <w:pStyle w:val="ListParagraph"/>
        <w:autoSpaceDE w:val="0"/>
        <w:autoSpaceDN w:val="0"/>
        <w:adjustRightInd w:val="0"/>
        <w:ind w:left="1080"/>
        <w:rPr>
          <w:rFonts w:ascii="Arial" w:hAnsi="Arial" w:cs="Arial"/>
          <w:sz w:val="24"/>
          <w:szCs w:val="24"/>
        </w:rPr>
      </w:pPr>
    </w:p>
    <w:p w14:paraId="3C8D8FD4" w14:textId="77777777" w:rsidR="00E919C5" w:rsidRPr="00E63E34" w:rsidRDefault="00E919C5" w:rsidP="00E919C5">
      <w:pPr>
        <w:pStyle w:val="ListParagraph"/>
        <w:numPr>
          <w:ilvl w:val="0"/>
          <w:numId w:val="21"/>
        </w:numPr>
        <w:autoSpaceDE w:val="0"/>
        <w:autoSpaceDN w:val="0"/>
        <w:adjustRightInd w:val="0"/>
        <w:contextualSpacing/>
        <w:rPr>
          <w:rFonts w:ascii="Arial" w:hAnsi="Arial" w:cs="Arial"/>
          <w:sz w:val="24"/>
          <w:szCs w:val="24"/>
        </w:rPr>
      </w:pPr>
      <w:r w:rsidRPr="00E63E34">
        <w:rPr>
          <w:rFonts w:ascii="Arial" w:hAnsi="Arial" w:cs="Arial"/>
          <w:sz w:val="24"/>
          <w:szCs w:val="24"/>
        </w:rPr>
        <w:t>Offshore Guyana – Drilling Rig Specific Location(s)</w:t>
      </w:r>
    </w:p>
    <w:p w14:paraId="1DD37C21" w14:textId="77777777" w:rsidR="00E919C5" w:rsidRPr="00E63E34" w:rsidRDefault="00E919C5" w:rsidP="00E919C5">
      <w:pPr>
        <w:pStyle w:val="ListParagraph"/>
        <w:numPr>
          <w:ilvl w:val="0"/>
          <w:numId w:val="21"/>
        </w:numPr>
        <w:autoSpaceDE w:val="0"/>
        <w:autoSpaceDN w:val="0"/>
        <w:adjustRightInd w:val="0"/>
        <w:contextualSpacing/>
        <w:rPr>
          <w:rFonts w:ascii="Arial" w:hAnsi="Arial" w:cs="Arial"/>
          <w:sz w:val="24"/>
          <w:szCs w:val="24"/>
        </w:rPr>
      </w:pPr>
      <w:r w:rsidRPr="00E63E34">
        <w:rPr>
          <w:rFonts w:ascii="Arial" w:hAnsi="Arial" w:cs="Arial"/>
          <w:sz w:val="24"/>
          <w:szCs w:val="24"/>
        </w:rPr>
        <w:t>Georgetown, Guyana</w:t>
      </w:r>
    </w:p>
    <w:p w14:paraId="554DB5BC" w14:textId="77777777" w:rsidR="00E919C5" w:rsidRPr="00E63E34" w:rsidRDefault="00E919C5" w:rsidP="00E919C5">
      <w:pPr>
        <w:pStyle w:val="ListParagraph"/>
        <w:numPr>
          <w:ilvl w:val="0"/>
          <w:numId w:val="21"/>
        </w:numPr>
        <w:autoSpaceDE w:val="0"/>
        <w:autoSpaceDN w:val="0"/>
        <w:adjustRightInd w:val="0"/>
        <w:contextualSpacing/>
        <w:rPr>
          <w:rFonts w:ascii="Arial" w:hAnsi="Arial" w:cs="Arial"/>
          <w:sz w:val="24"/>
          <w:szCs w:val="24"/>
        </w:rPr>
      </w:pPr>
      <w:r w:rsidRPr="00E63E34">
        <w:rPr>
          <w:rFonts w:ascii="Arial" w:hAnsi="Arial" w:cs="Arial"/>
          <w:sz w:val="24"/>
          <w:szCs w:val="24"/>
        </w:rPr>
        <w:t>Chaguaramas, Trinidad</w:t>
      </w:r>
    </w:p>
    <w:bookmarkEnd w:id="3"/>
    <w:p w14:paraId="72C41FDD" w14:textId="2CEA6986" w:rsidR="00E919C5" w:rsidRPr="00E63E34" w:rsidRDefault="00E919C5">
      <w:pPr>
        <w:spacing w:after="160" w:line="259" w:lineRule="auto"/>
        <w:rPr>
          <w:rFonts w:ascii="Arial" w:hAnsi="Arial" w:cs="Arial"/>
          <w:b/>
          <w:szCs w:val="24"/>
        </w:rPr>
      </w:pPr>
    </w:p>
    <w:sectPr w:rsidR="00E919C5" w:rsidRPr="00E63E3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3BEE" w14:textId="77777777" w:rsidR="00727109" w:rsidRDefault="00727109" w:rsidP="0091352C">
      <w:r>
        <w:separator/>
      </w:r>
    </w:p>
  </w:endnote>
  <w:endnote w:type="continuationSeparator" w:id="0">
    <w:p w14:paraId="3E6E0A8A" w14:textId="77777777" w:rsidR="00727109" w:rsidRDefault="00727109"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print">
    <w:charset w:val="00"/>
    <w:family w:val="swiss"/>
    <w:pitch w:val="variable"/>
    <w:sig w:usb0="A00002EF" w:usb1="02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40059BB9" w14:textId="77777777" w:rsidR="0091352C" w:rsidRDefault="009135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02BFE">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02BFE">
              <w:rPr>
                <w:b/>
                <w:bCs/>
                <w:noProof/>
              </w:rPr>
              <w:t>9</w:t>
            </w:r>
            <w:r>
              <w:rPr>
                <w:b/>
                <w:bCs/>
                <w:szCs w:val="24"/>
              </w:rPr>
              <w:fldChar w:fldCharType="end"/>
            </w:r>
          </w:p>
        </w:sdtContent>
      </w:sdt>
    </w:sdtContent>
  </w:sdt>
  <w:p w14:paraId="40059BBA" w14:textId="77777777" w:rsidR="0091352C" w:rsidRDefault="0091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F6BA" w14:textId="77777777" w:rsidR="00727109" w:rsidRDefault="00727109" w:rsidP="0091352C">
      <w:r>
        <w:separator/>
      </w:r>
    </w:p>
  </w:footnote>
  <w:footnote w:type="continuationSeparator" w:id="0">
    <w:p w14:paraId="6ED6BB2E" w14:textId="77777777" w:rsidR="00727109" w:rsidRDefault="00727109"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C3"/>
    <w:multiLevelType w:val="hybridMultilevel"/>
    <w:tmpl w:val="0BBED0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BA0EA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C4AF3"/>
    <w:multiLevelType w:val="hybridMultilevel"/>
    <w:tmpl w:val="363E30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105CD"/>
    <w:multiLevelType w:val="hybridMultilevel"/>
    <w:tmpl w:val="808CF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C6479"/>
    <w:multiLevelType w:val="hybridMultilevel"/>
    <w:tmpl w:val="6BD8C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39FD"/>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BA4F13"/>
    <w:multiLevelType w:val="hybridMultilevel"/>
    <w:tmpl w:val="92DEB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1"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827598"/>
    <w:multiLevelType w:val="hybridMultilevel"/>
    <w:tmpl w:val="B372B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125C9F"/>
    <w:multiLevelType w:val="hybridMultilevel"/>
    <w:tmpl w:val="127EC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11"/>
  </w:num>
  <w:num w:numId="13">
    <w:abstractNumId w:val="1"/>
  </w:num>
  <w:num w:numId="14">
    <w:abstractNumId w:val="18"/>
  </w:num>
  <w:num w:numId="15">
    <w:abstractNumId w:val="8"/>
  </w:num>
  <w:num w:numId="16">
    <w:abstractNumId w:val="2"/>
  </w:num>
  <w:num w:numId="17">
    <w:abstractNumId w:val="0"/>
  </w:num>
  <w:num w:numId="18">
    <w:abstractNumId w:val="12"/>
  </w:num>
  <w:num w:numId="19">
    <w:abstractNumId w:val="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7A5C"/>
    <w:rsid w:val="000224C5"/>
    <w:rsid w:val="00024FBD"/>
    <w:rsid w:val="00030978"/>
    <w:rsid w:val="00045CEF"/>
    <w:rsid w:val="00047D79"/>
    <w:rsid w:val="000513CD"/>
    <w:rsid w:val="00052FB8"/>
    <w:rsid w:val="0006465D"/>
    <w:rsid w:val="0006759E"/>
    <w:rsid w:val="000929DD"/>
    <w:rsid w:val="00093976"/>
    <w:rsid w:val="000A703E"/>
    <w:rsid w:val="000A7465"/>
    <w:rsid w:val="000B05CE"/>
    <w:rsid w:val="000B4E44"/>
    <w:rsid w:val="000C25DF"/>
    <w:rsid w:val="000C5809"/>
    <w:rsid w:val="000E3146"/>
    <w:rsid w:val="000E392D"/>
    <w:rsid w:val="000E62CC"/>
    <w:rsid w:val="000F0522"/>
    <w:rsid w:val="000F502D"/>
    <w:rsid w:val="0011269F"/>
    <w:rsid w:val="00115D5C"/>
    <w:rsid w:val="001245D5"/>
    <w:rsid w:val="00124D3C"/>
    <w:rsid w:val="00145CBE"/>
    <w:rsid w:val="00152D71"/>
    <w:rsid w:val="00153AFB"/>
    <w:rsid w:val="00154BEB"/>
    <w:rsid w:val="0015595C"/>
    <w:rsid w:val="001661C8"/>
    <w:rsid w:val="00177D6F"/>
    <w:rsid w:val="001801C3"/>
    <w:rsid w:val="001821FB"/>
    <w:rsid w:val="00182964"/>
    <w:rsid w:val="001A20CA"/>
    <w:rsid w:val="001A247E"/>
    <w:rsid w:val="001B0DAC"/>
    <w:rsid w:val="001B199B"/>
    <w:rsid w:val="001B70A3"/>
    <w:rsid w:val="001C11D6"/>
    <w:rsid w:val="001C4624"/>
    <w:rsid w:val="001D2477"/>
    <w:rsid w:val="001D303B"/>
    <w:rsid w:val="001D485D"/>
    <w:rsid w:val="001F3FD4"/>
    <w:rsid w:val="001F6106"/>
    <w:rsid w:val="00202BFE"/>
    <w:rsid w:val="00205F9F"/>
    <w:rsid w:val="0021177E"/>
    <w:rsid w:val="00232FC1"/>
    <w:rsid w:val="00237B8E"/>
    <w:rsid w:val="002417DF"/>
    <w:rsid w:val="00244528"/>
    <w:rsid w:val="00254A8B"/>
    <w:rsid w:val="00264C47"/>
    <w:rsid w:val="002653C3"/>
    <w:rsid w:val="00284429"/>
    <w:rsid w:val="00285666"/>
    <w:rsid w:val="00291C01"/>
    <w:rsid w:val="00294E94"/>
    <w:rsid w:val="0029533B"/>
    <w:rsid w:val="00297CE8"/>
    <w:rsid w:val="002A100B"/>
    <w:rsid w:val="002B269A"/>
    <w:rsid w:val="002C6700"/>
    <w:rsid w:val="002E2996"/>
    <w:rsid w:val="002E5434"/>
    <w:rsid w:val="002E64A7"/>
    <w:rsid w:val="002F69EC"/>
    <w:rsid w:val="002F71A3"/>
    <w:rsid w:val="00301DDF"/>
    <w:rsid w:val="00305DAD"/>
    <w:rsid w:val="00324FFA"/>
    <w:rsid w:val="0032557C"/>
    <w:rsid w:val="003336AB"/>
    <w:rsid w:val="003353F4"/>
    <w:rsid w:val="00335AC5"/>
    <w:rsid w:val="00346C2B"/>
    <w:rsid w:val="00354050"/>
    <w:rsid w:val="00355FAE"/>
    <w:rsid w:val="003561F8"/>
    <w:rsid w:val="00357D56"/>
    <w:rsid w:val="0036037D"/>
    <w:rsid w:val="003609C2"/>
    <w:rsid w:val="003734B8"/>
    <w:rsid w:val="00374EC2"/>
    <w:rsid w:val="0038365B"/>
    <w:rsid w:val="00383788"/>
    <w:rsid w:val="00383C93"/>
    <w:rsid w:val="00397D68"/>
    <w:rsid w:val="003C3D30"/>
    <w:rsid w:val="003E3B52"/>
    <w:rsid w:val="003F4D14"/>
    <w:rsid w:val="003F656D"/>
    <w:rsid w:val="004110C6"/>
    <w:rsid w:val="00413377"/>
    <w:rsid w:val="00416B24"/>
    <w:rsid w:val="00422007"/>
    <w:rsid w:val="004256B5"/>
    <w:rsid w:val="0043191B"/>
    <w:rsid w:val="00432F70"/>
    <w:rsid w:val="00437DF0"/>
    <w:rsid w:val="004425EF"/>
    <w:rsid w:val="00443C10"/>
    <w:rsid w:val="00450571"/>
    <w:rsid w:val="00450836"/>
    <w:rsid w:val="004546AF"/>
    <w:rsid w:val="00455A5B"/>
    <w:rsid w:val="00455A60"/>
    <w:rsid w:val="00467922"/>
    <w:rsid w:val="00473067"/>
    <w:rsid w:val="0047384D"/>
    <w:rsid w:val="00475851"/>
    <w:rsid w:val="00475948"/>
    <w:rsid w:val="0048281D"/>
    <w:rsid w:val="00482949"/>
    <w:rsid w:val="00483BDA"/>
    <w:rsid w:val="004905BA"/>
    <w:rsid w:val="00496B64"/>
    <w:rsid w:val="004A17A3"/>
    <w:rsid w:val="004A310F"/>
    <w:rsid w:val="004A3121"/>
    <w:rsid w:val="004A6D42"/>
    <w:rsid w:val="004B753B"/>
    <w:rsid w:val="004C0CD9"/>
    <w:rsid w:val="004E4A56"/>
    <w:rsid w:val="004E5199"/>
    <w:rsid w:val="00505DDC"/>
    <w:rsid w:val="00510554"/>
    <w:rsid w:val="00522374"/>
    <w:rsid w:val="00523B62"/>
    <w:rsid w:val="00526E21"/>
    <w:rsid w:val="0053029A"/>
    <w:rsid w:val="00536B82"/>
    <w:rsid w:val="00546BE8"/>
    <w:rsid w:val="005643C0"/>
    <w:rsid w:val="0056789B"/>
    <w:rsid w:val="00571CAA"/>
    <w:rsid w:val="0058325F"/>
    <w:rsid w:val="005832E7"/>
    <w:rsid w:val="00584222"/>
    <w:rsid w:val="0059178A"/>
    <w:rsid w:val="005920E6"/>
    <w:rsid w:val="005A315E"/>
    <w:rsid w:val="005A57E0"/>
    <w:rsid w:val="005B33CA"/>
    <w:rsid w:val="005C29D0"/>
    <w:rsid w:val="005C4AFD"/>
    <w:rsid w:val="005D490E"/>
    <w:rsid w:val="005D5801"/>
    <w:rsid w:val="005E736D"/>
    <w:rsid w:val="005F41DB"/>
    <w:rsid w:val="005F425A"/>
    <w:rsid w:val="005F470A"/>
    <w:rsid w:val="0061114D"/>
    <w:rsid w:val="00613A8E"/>
    <w:rsid w:val="00620C43"/>
    <w:rsid w:val="006243AC"/>
    <w:rsid w:val="0062584D"/>
    <w:rsid w:val="00632636"/>
    <w:rsid w:val="00646D0F"/>
    <w:rsid w:val="00654A7A"/>
    <w:rsid w:val="00660214"/>
    <w:rsid w:val="006606D6"/>
    <w:rsid w:val="00660D5B"/>
    <w:rsid w:val="00660F9B"/>
    <w:rsid w:val="00663275"/>
    <w:rsid w:val="00666ABF"/>
    <w:rsid w:val="00670048"/>
    <w:rsid w:val="00676CA6"/>
    <w:rsid w:val="00683144"/>
    <w:rsid w:val="0068444A"/>
    <w:rsid w:val="00692208"/>
    <w:rsid w:val="00696A48"/>
    <w:rsid w:val="006A1822"/>
    <w:rsid w:val="006A2F03"/>
    <w:rsid w:val="006B1D36"/>
    <w:rsid w:val="006B4281"/>
    <w:rsid w:val="006C0200"/>
    <w:rsid w:val="006D0791"/>
    <w:rsid w:val="006D4E25"/>
    <w:rsid w:val="006D78A1"/>
    <w:rsid w:val="006E029A"/>
    <w:rsid w:val="006E0BCB"/>
    <w:rsid w:val="006E2B34"/>
    <w:rsid w:val="006E4E35"/>
    <w:rsid w:val="00700201"/>
    <w:rsid w:val="00703F4F"/>
    <w:rsid w:val="007066E1"/>
    <w:rsid w:val="0072644C"/>
    <w:rsid w:val="00727109"/>
    <w:rsid w:val="0074711C"/>
    <w:rsid w:val="00755B5D"/>
    <w:rsid w:val="007675A6"/>
    <w:rsid w:val="007714A0"/>
    <w:rsid w:val="00783FF5"/>
    <w:rsid w:val="00792BB7"/>
    <w:rsid w:val="00797A7B"/>
    <w:rsid w:val="00797AD7"/>
    <w:rsid w:val="007A2A8C"/>
    <w:rsid w:val="007A4655"/>
    <w:rsid w:val="007B31E1"/>
    <w:rsid w:val="007C7567"/>
    <w:rsid w:val="007D1676"/>
    <w:rsid w:val="007E6B45"/>
    <w:rsid w:val="007F0658"/>
    <w:rsid w:val="007F1D0B"/>
    <w:rsid w:val="007F3941"/>
    <w:rsid w:val="00801396"/>
    <w:rsid w:val="00806E8C"/>
    <w:rsid w:val="00807682"/>
    <w:rsid w:val="00810230"/>
    <w:rsid w:val="0081513D"/>
    <w:rsid w:val="00815A1C"/>
    <w:rsid w:val="00826E7D"/>
    <w:rsid w:val="00837D80"/>
    <w:rsid w:val="008428BF"/>
    <w:rsid w:val="00843B9B"/>
    <w:rsid w:val="008505BE"/>
    <w:rsid w:val="008649FE"/>
    <w:rsid w:val="00870A4D"/>
    <w:rsid w:val="00871C4E"/>
    <w:rsid w:val="008727CA"/>
    <w:rsid w:val="00884BFE"/>
    <w:rsid w:val="00887D69"/>
    <w:rsid w:val="0089146E"/>
    <w:rsid w:val="008B53AB"/>
    <w:rsid w:val="008B63B2"/>
    <w:rsid w:val="008C07A0"/>
    <w:rsid w:val="008C0EE4"/>
    <w:rsid w:val="008C3898"/>
    <w:rsid w:val="008C640D"/>
    <w:rsid w:val="008D555C"/>
    <w:rsid w:val="008E0647"/>
    <w:rsid w:val="008E36D9"/>
    <w:rsid w:val="008E6A59"/>
    <w:rsid w:val="00907958"/>
    <w:rsid w:val="0091083E"/>
    <w:rsid w:val="00913486"/>
    <w:rsid w:val="0091352C"/>
    <w:rsid w:val="00914751"/>
    <w:rsid w:val="00923161"/>
    <w:rsid w:val="00924F7F"/>
    <w:rsid w:val="00930B7A"/>
    <w:rsid w:val="0093602C"/>
    <w:rsid w:val="0094488F"/>
    <w:rsid w:val="00946E19"/>
    <w:rsid w:val="00947003"/>
    <w:rsid w:val="00953B88"/>
    <w:rsid w:val="00961C62"/>
    <w:rsid w:val="00967E89"/>
    <w:rsid w:val="00971B9C"/>
    <w:rsid w:val="009768DD"/>
    <w:rsid w:val="00981B1C"/>
    <w:rsid w:val="00983BC5"/>
    <w:rsid w:val="00992768"/>
    <w:rsid w:val="009A0755"/>
    <w:rsid w:val="009A27EB"/>
    <w:rsid w:val="009B174E"/>
    <w:rsid w:val="009B4F8B"/>
    <w:rsid w:val="009C2799"/>
    <w:rsid w:val="009D0D30"/>
    <w:rsid w:val="009E0709"/>
    <w:rsid w:val="009E468A"/>
    <w:rsid w:val="009F7B2D"/>
    <w:rsid w:val="00A029B9"/>
    <w:rsid w:val="00A11397"/>
    <w:rsid w:val="00A12053"/>
    <w:rsid w:val="00A161BA"/>
    <w:rsid w:val="00A17010"/>
    <w:rsid w:val="00A342C9"/>
    <w:rsid w:val="00A43A39"/>
    <w:rsid w:val="00A4556D"/>
    <w:rsid w:val="00A658B8"/>
    <w:rsid w:val="00A65D37"/>
    <w:rsid w:val="00A71BA0"/>
    <w:rsid w:val="00A80497"/>
    <w:rsid w:val="00A856E5"/>
    <w:rsid w:val="00A8661A"/>
    <w:rsid w:val="00A87DEF"/>
    <w:rsid w:val="00A90352"/>
    <w:rsid w:val="00A9368B"/>
    <w:rsid w:val="00A93753"/>
    <w:rsid w:val="00A94063"/>
    <w:rsid w:val="00A96BE2"/>
    <w:rsid w:val="00AD3EE4"/>
    <w:rsid w:val="00AE056B"/>
    <w:rsid w:val="00AE1DA6"/>
    <w:rsid w:val="00AE611C"/>
    <w:rsid w:val="00B00E9A"/>
    <w:rsid w:val="00B109EA"/>
    <w:rsid w:val="00B130AD"/>
    <w:rsid w:val="00B17582"/>
    <w:rsid w:val="00B21997"/>
    <w:rsid w:val="00B222D2"/>
    <w:rsid w:val="00B245D7"/>
    <w:rsid w:val="00B25B7B"/>
    <w:rsid w:val="00B307EC"/>
    <w:rsid w:val="00B403E1"/>
    <w:rsid w:val="00B41276"/>
    <w:rsid w:val="00B414E9"/>
    <w:rsid w:val="00B466DB"/>
    <w:rsid w:val="00B518B6"/>
    <w:rsid w:val="00B56247"/>
    <w:rsid w:val="00B60FEE"/>
    <w:rsid w:val="00B62C86"/>
    <w:rsid w:val="00B74AEE"/>
    <w:rsid w:val="00B80BAD"/>
    <w:rsid w:val="00B84DE0"/>
    <w:rsid w:val="00BC4B73"/>
    <w:rsid w:val="00BC64D2"/>
    <w:rsid w:val="00BD58F7"/>
    <w:rsid w:val="00C01810"/>
    <w:rsid w:val="00C03F93"/>
    <w:rsid w:val="00C06F7D"/>
    <w:rsid w:val="00C16DE9"/>
    <w:rsid w:val="00C20586"/>
    <w:rsid w:val="00C218BC"/>
    <w:rsid w:val="00C21D46"/>
    <w:rsid w:val="00C27DC2"/>
    <w:rsid w:val="00C369CD"/>
    <w:rsid w:val="00C44AE9"/>
    <w:rsid w:val="00C4679E"/>
    <w:rsid w:val="00C469B4"/>
    <w:rsid w:val="00C511C7"/>
    <w:rsid w:val="00C55AE8"/>
    <w:rsid w:val="00C700C5"/>
    <w:rsid w:val="00C80BF1"/>
    <w:rsid w:val="00C91289"/>
    <w:rsid w:val="00C91EAB"/>
    <w:rsid w:val="00C95FD1"/>
    <w:rsid w:val="00CA3BEB"/>
    <w:rsid w:val="00CB3B7B"/>
    <w:rsid w:val="00CC4439"/>
    <w:rsid w:val="00CD6A6B"/>
    <w:rsid w:val="00CD6BD0"/>
    <w:rsid w:val="00CE72FE"/>
    <w:rsid w:val="00CE78D3"/>
    <w:rsid w:val="00CF2B3F"/>
    <w:rsid w:val="00CF422F"/>
    <w:rsid w:val="00CF7303"/>
    <w:rsid w:val="00D0095D"/>
    <w:rsid w:val="00D10AF1"/>
    <w:rsid w:val="00D10CEC"/>
    <w:rsid w:val="00D114BE"/>
    <w:rsid w:val="00D1399C"/>
    <w:rsid w:val="00D149C5"/>
    <w:rsid w:val="00D17DEB"/>
    <w:rsid w:val="00D2624D"/>
    <w:rsid w:val="00D30266"/>
    <w:rsid w:val="00D361AE"/>
    <w:rsid w:val="00D36F30"/>
    <w:rsid w:val="00D37784"/>
    <w:rsid w:val="00D45281"/>
    <w:rsid w:val="00D50635"/>
    <w:rsid w:val="00D51A00"/>
    <w:rsid w:val="00D572C9"/>
    <w:rsid w:val="00D62DAE"/>
    <w:rsid w:val="00D7381B"/>
    <w:rsid w:val="00D92036"/>
    <w:rsid w:val="00D937C7"/>
    <w:rsid w:val="00D9458E"/>
    <w:rsid w:val="00D9545B"/>
    <w:rsid w:val="00D96305"/>
    <w:rsid w:val="00DA1B66"/>
    <w:rsid w:val="00DB0C9A"/>
    <w:rsid w:val="00DB525D"/>
    <w:rsid w:val="00DC51DC"/>
    <w:rsid w:val="00DD3CBD"/>
    <w:rsid w:val="00DD6961"/>
    <w:rsid w:val="00DE2572"/>
    <w:rsid w:val="00DE4AF3"/>
    <w:rsid w:val="00DF105C"/>
    <w:rsid w:val="00E0468E"/>
    <w:rsid w:val="00E06B70"/>
    <w:rsid w:val="00E0741E"/>
    <w:rsid w:val="00E13A21"/>
    <w:rsid w:val="00E20262"/>
    <w:rsid w:val="00E217F5"/>
    <w:rsid w:val="00E2376A"/>
    <w:rsid w:val="00E24AE8"/>
    <w:rsid w:val="00E2655E"/>
    <w:rsid w:val="00E30439"/>
    <w:rsid w:val="00E30D8C"/>
    <w:rsid w:val="00E35AF6"/>
    <w:rsid w:val="00E36EEB"/>
    <w:rsid w:val="00E37688"/>
    <w:rsid w:val="00E4501B"/>
    <w:rsid w:val="00E5678F"/>
    <w:rsid w:val="00E63E34"/>
    <w:rsid w:val="00E6638A"/>
    <w:rsid w:val="00E77BEC"/>
    <w:rsid w:val="00E86411"/>
    <w:rsid w:val="00E919C5"/>
    <w:rsid w:val="00E91D17"/>
    <w:rsid w:val="00EC05C5"/>
    <w:rsid w:val="00EC25D7"/>
    <w:rsid w:val="00EC42B7"/>
    <w:rsid w:val="00EC502A"/>
    <w:rsid w:val="00EC542D"/>
    <w:rsid w:val="00EE2724"/>
    <w:rsid w:val="00EE4D7C"/>
    <w:rsid w:val="00F1595B"/>
    <w:rsid w:val="00F202D3"/>
    <w:rsid w:val="00F20D20"/>
    <w:rsid w:val="00F2715A"/>
    <w:rsid w:val="00F30F90"/>
    <w:rsid w:val="00F323F0"/>
    <w:rsid w:val="00F3741C"/>
    <w:rsid w:val="00F37647"/>
    <w:rsid w:val="00F40B4E"/>
    <w:rsid w:val="00F42005"/>
    <w:rsid w:val="00F47A80"/>
    <w:rsid w:val="00F53E70"/>
    <w:rsid w:val="00F5464F"/>
    <w:rsid w:val="00F571FB"/>
    <w:rsid w:val="00F6334F"/>
    <w:rsid w:val="00F85ECA"/>
    <w:rsid w:val="00F8652E"/>
    <w:rsid w:val="00F91B79"/>
    <w:rsid w:val="00FC321D"/>
    <w:rsid w:val="00FC74C2"/>
    <w:rsid w:val="00FD2B2D"/>
    <w:rsid w:val="00FD62B7"/>
    <w:rsid w:val="00FE2548"/>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9A88"/>
  <w15:chartTrackingRefBased/>
  <w15:docId w15:val="{1663024D-55A0-40FD-87BE-833A9D7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919C5"/>
    <w:rPr>
      <w:sz w:val="16"/>
      <w:szCs w:val="16"/>
    </w:rPr>
  </w:style>
  <w:style w:type="paragraph" w:styleId="CommentText">
    <w:name w:val="annotation text"/>
    <w:basedOn w:val="Normal"/>
    <w:link w:val="CommentTextChar"/>
    <w:uiPriority w:val="99"/>
    <w:semiHidden/>
    <w:unhideWhenUsed/>
    <w:rsid w:val="00E919C5"/>
    <w:rPr>
      <w:sz w:val="20"/>
    </w:rPr>
  </w:style>
  <w:style w:type="character" w:customStyle="1" w:styleId="CommentTextChar">
    <w:name w:val="Comment Text Char"/>
    <w:basedOn w:val="DefaultParagraphFont"/>
    <w:link w:val="CommentText"/>
    <w:uiPriority w:val="99"/>
    <w:semiHidden/>
    <w:rsid w:val="00E919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19C5"/>
    <w:rPr>
      <w:b/>
      <w:bCs/>
    </w:rPr>
  </w:style>
  <w:style w:type="character" w:customStyle="1" w:styleId="CommentSubjectChar">
    <w:name w:val="Comment Subject Char"/>
    <w:basedOn w:val="CommentTextChar"/>
    <w:link w:val="CommentSubject"/>
    <w:uiPriority w:val="99"/>
    <w:semiHidden/>
    <w:rsid w:val="00E919C5"/>
    <w:rPr>
      <w:rFonts w:ascii="Times New Roman" w:eastAsia="Times New Roman" w:hAnsi="Times New Roman" w:cs="Times New Roman"/>
      <w:b/>
      <w:bCs/>
      <w:color w:val="000000"/>
      <w:sz w:val="20"/>
      <w:szCs w:val="20"/>
    </w:rPr>
  </w:style>
  <w:style w:type="table" w:styleId="TableGrid">
    <w:name w:val="Table Grid"/>
    <w:basedOn w:val="TableNormal"/>
    <w:uiPriority w:val="39"/>
    <w:rsid w:val="00A9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Guyana.Procurement@exxonmob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eguyan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Guyana.Procurement@exxonmobil.com" TargetMode="External"/><Relationship Id="rId5" Type="http://schemas.openxmlformats.org/officeDocument/2006/relationships/numbering" Target="numbering.xml"/><Relationship Id="rId15" Type="http://schemas.openxmlformats.org/officeDocument/2006/relationships/hyperlink" Target="mailto:EM.Guyana.Procurement@exxonmob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DD97592F9A54EAF4883CA9B39AC0E" ma:contentTypeVersion="1" ma:contentTypeDescription="Create a new document." ma:contentTypeScope="" ma:versionID="d0a703d35f74e9f89fdbcea3fe0a835f">
  <xsd:schema xmlns:xsd="http://www.w3.org/2001/XMLSchema" xmlns:xs="http://www.w3.org/2001/XMLSchema" xmlns:p="http://schemas.microsoft.com/office/2006/metadata/properties" xmlns:ns2="9396199e-1ba7-4a58-bf7c-7d72d4a49c53" targetNamespace="http://schemas.microsoft.com/office/2006/metadata/properties" ma:root="true" ma:fieldsID="94221d2bd64535e208ca29d46bd9e73a" ns2:_="">
    <xsd:import namespace="9396199e-1ba7-4a58-bf7c-7d72d4a49c5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6199e-1ba7-4a58-bf7c-7d72d4a49c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CE808-DB01-47E4-9CFE-3E16A2A92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205A7-9C49-4B82-B756-A43BDCFD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6199e-1ba7-4a58-bf7c-7d72d4a49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B412A-1B40-42AC-BD6E-BEFB50DE7257}">
  <ds:schemaRefs>
    <ds:schemaRef ds:uri="http://schemas.openxmlformats.org/officeDocument/2006/bibliography"/>
  </ds:schemaRefs>
</ds:datastoreItem>
</file>

<file path=customXml/itemProps4.xml><?xml version="1.0" encoding="utf-8"?>
<ds:datastoreItem xmlns:ds="http://schemas.openxmlformats.org/officeDocument/2006/customXml" ds:itemID="{EA719FFB-A4DE-4010-92BF-4F11E1E90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1969</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Rajesh</dc:creator>
  <cp:keywords/>
  <dc:description/>
  <cp:lastModifiedBy>Cecil Maxwell</cp:lastModifiedBy>
  <cp:revision>2</cp:revision>
  <dcterms:created xsi:type="dcterms:W3CDTF">2022-07-01T14:43:00Z</dcterms:created>
  <dcterms:modified xsi:type="dcterms:W3CDTF">2022-07-01T14:43:00Z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0x010100B90DD97592F9A54EAF4883CA9B39AC0E</vt:lpwstr>
  </property>
  <property fmtid="{D5CDD505-2E9C-101B-9397-08002B2CF9AE}" pid="3" name="_AdHocReviewCycleID">
    <vt:i4>-1905199977</vt:i4>
  </property>
  <property fmtid="{D5CDD505-2E9C-101B-9397-08002B2CF9AE}" pid="4" name="_NewReviewCycle">
    <vt:lpwstr/>
  </property>
  <property fmtid="{D5CDD505-2E9C-101B-9397-08002B2CF9AE}" pid="5" name="_EmailSubject">
    <vt:lpwstr>RFI - Weather Monitoring and Forecasting Services </vt:lpwstr>
  </property>
  <property fmtid="{D5CDD505-2E9C-101B-9397-08002B2CF9AE}" pid="6" name="_AuthorEmail">
    <vt:lpwstr>rajesh.singh@exxonmobil.com</vt:lpwstr>
  </property>
  <property fmtid="{D5CDD505-2E9C-101B-9397-08002B2CF9AE}" pid="7" name="_AuthorEmailDisplayName">
    <vt:lpwstr>Singh, Rajesh</vt:lpwstr>
  </property>
  <property fmtid="{D5CDD505-2E9C-101B-9397-08002B2CF9AE}" pid="8" name="_PreviousAdHocReviewCycleID">
    <vt:i4>1377441937</vt:i4>
  </property>
  <property fmtid="{D5CDD505-2E9C-101B-9397-08002B2CF9AE}" pid="9" name="_ReviewingToolsShownOnce">
    <vt:lpwstr/>
  </property>
</Properties>
</file>