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07EC" w14:textId="68D37A6E"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r w:rsidRPr="00FF70CF">
        <w:rPr>
          <w:rFonts w:ascii="Arial" w:hAnsi="Arial" w:cs="Arial"/>
          <w:b/>
          <w:sz w:val="48"/>
        </w:rPr>
        <w:t xml:space="preserve">Request for </w:t>
      </w:r>
      <w:r w:rsidRPr="002F59C7">
        <w:rPr>
          <w:rFonts w:ascii="Arial" w:hAnsi="Arial" w:cs="Arial"/>
          <w:b/>
          <w:sz w:val="48"/>
        </w:rPr>
        <w:t xml:space="preserve">Information </w:t>
      </w:r>
      <w:r w:rsidR="009B174E" w:rsidRPr="002F59C7">
        <w:rPr>
          <w:rFonts w:ascii="Arial" w:hAnsi="Arial" w:cs="Arial"/>
          <w:b/>
          <w:sz w:val="48"/>
        </w:rPr>
        <w:t>#</w:t>
      </w:r>
      <w:r w:rsidR="007F5090">
        <w:rPr>
          <w:rFonts w:ascii="Arial" w:hAnsi="Arial" w:cs="Arial"/>
          <w:b/>
          <w:sz w:val="48"/>
        </w:rPr>
        <w:t>31</w:t>
      </w:r>
      <w:r w:rsidR="002F59C7" w:rsidRPr="002F59C7">
        <w:rPr>
          <w:rFonts w:ascii="Arial" w:hAnsi="Arial" w:cs="Arial"/>
          <w:b/>
          <w:sz w:val="48"/>
        </w:rPr>
        <w:t>-2022</w:t>
      </w:r>
    </w:p>
    <w:p w14:paraId="187907ED" w14:textId="77777777" w:rsidR="006D4E25" w:rsidRPr="00205F9F" w:rsidRDefault="006D4E25" w:rsidP="006D4E25">
      <w:pPr>
        <w:pBdr>
          <w:top w:val="single" w:sz="6" w:space="1" w:color="auto"/>
          <w:left w:val="single" w:sz="6" w:space="0" w:color="auto"/>
          <w:bottom w:val="single" w:sz="6" w:space="1" w:color="auto"/>
          <w:right w:val="single" w:sz="6" w:space="0" w:color="auto"/>
        </w:pBdr>
        <w:jc w:val="center"/>
        <w:rPr>
          <w:rFonts w:ascii="Arial" w:hAnsi="Arial" w:cs="Arial"/>
          <w:b/>
          <w:sz w:val="48"/>
          <w:highlight w:val="yellow"/>
        </w:rPr>
      </w:pPr>
    </w:p>
    <w:p w14:paraId="24F8D182" w14:textId="77777777" w:rsidR="00A806DD" w:rsidRDefault="00A806DD" w:rsidP="00A806DD">
      <w:pPr>
        <w:pBdr>
          <w:top w:val="single" w:sz="6" w:space="1" w:color="auto"/>
          <w:left w:val="single" w:sz="6" w:space="0" w:color="auto"/>
          <w:bottom w:val="single" w:sz="6" w:space="1" w:color="auto"/>
          <w:right w:val="single" w:sz="6" w:space="0" w:color="auto"/>
        </w:pBdr>
        <w:jc w:val="center"/>
        <w:rPr>
          <w:rFonts w:ascii="Arial" w:hAnsi="Arial"/>
          <w:b/>
          <w:sz w:val="48"/>
        </w:rPr>
      </w:pPr>
      <w:r>
        <w:rPr>
          <w:rFonts w:ascii="Arial" w:hAnsi="Arial"/>
          <w:b/>
          <w:sz w:val="48"/>
        </w:rPr>
        <w:t>Staff Contracting in Guyana</w:t>
      </w:r>
    </w:p>
    <w:p w14:paraId="187907EF" w14:textId="77777777" w:rsidR="006D4E25" w:rsidRPr="00FF70CF"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rPr>
      </w:pPr>
    </w:p>
    <w:p w14:paraId="187907F0" w14:textId="456B8B30" w:rsidR="006D4E25" w:rsidRPr="00FF70CF"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FF70CF">
        <w:rPr>
          <w:rFonts w:ascii="Arial" w:hAnsi="Arial" w:cs="Arial"/>
        </w:rPr>
        <w:t>Distributed on</w:t>
      </w:r>
      <w:r w:rsidRPr="00FF70CF">
        <w:rPr>
          <w:rFonts w:ascii="Arial" w:hAnsi="Arial" w:cs="Arial"/>
          <w:color w:val="auto"/>
        </w:rPr>
        <w:t xml:space="preserve">: </w:t>
      </w:r>
      <w:r w:rsidR="007F5090">
        <w:rPr>
          <w:rFonts w:ascii="Arial" w:hAnsi="Arial" w:cs="Arial"/>
          <w:color w:val="auto"/>
        </w:rPr>
        <w:t>November 16</w:t>
      </w:r>
      <w:r w:rsidR="00A806DD">
        <w:rPr>
          <w:rFonts w:ascii="Arial" w:hAnsi="Arial" w:cs="Arial"/>
          <w:color w:val="auto"/>
        </w:rPr>
        <w:t>, 2022</w:t>
      </w:r>
    </w:p>
    <w:p w14:paraId="187907F1" w14:textId="77777777" w:rsidR="006D4E25" w:rsidRPr="00FF70CF"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p>
    <w:p w14:paraId="187907F2" w14:textId="056FCA39" w:rsidR="006D4E25" w:rsidRPr="008C07A0" w:rsidRDefault="006D4E25" w:rsidP="006D4E25">
      <w:pPr>
        <w:pBdr>
          <w:top w:val="single" w:sz="6" w:space="1" w:color="auto"/>
          <w:left w:val="single" w:sz="6" w:space="0" w:color="auto"/>
          <w:bottom w:val="single" w:sz="6" w:space="1" w:color="auto"/>
          <w:right w:val="single" w:sz="6" w:space="0" w:color="auto"/>
        </w:pBdr>
        <w:tabs>
          <w:tab w:val="left" w:pos="3330"/>
          <w:tab w:val="right" w:pos="7020"/>
        </w:tabs>
        <w:jc w:val="both"/>
        <w:rPr>
          <w:rFonts w:ascii="Arial" w:hAnsi="Arial" w:cs="Arial"/>
          <w:b/>
          <w:color w:val="auto"/>
        </w:rPr>
      </w:pPr>
      <w:r w:rsidRPr="00FF70CF">
        <w:rPr>
          <w:rFonts w:ascii="Arial" w:hAnsi="Arial" w:cs="Arial"/>
          <w:color w:val="auto"/>
        </w:rPr>
        <w:t xml:space="preserve">Response Requested by: </w:t>
      </w:r>
      <w:r w:rsidR="007F5090">
        <w:rPr>
          <w:rFonts w:ascii="Arial" w:hAnsi="Arial" w:cs="Arial"/>
          <w:color w:val="auto"/>
        </w:rPr>
        <w:t>November 30,</w:t>
      </w:r>
      <w:r w:rsidR="00A806DD">
        <w:rPr>
          <w:rFonts w:ascii="Arial" w:hAnsi="Arial" w:cs="Arial"/>
          <w:color w:val="auto"/>
        </w:rPr>
        <w:t xml:space="preserve"> 2022</w:t>
      </w:r>
    </w:p>
    <w:p w14:paraId="187907F3" w14:textId="77777777" w:rsidR="006D4E25" w:rsidRPr="008C07A0" w:rsidRDefault="006D4E25" w:rsidP="006D4E25">
      <w:pPr>
        <w:pBdr>
          <w:top w:val="single" w:sz="6" w:space="1" w:color="auto"/>
          <w:left w:val="single" w:sz="6" w:space="0" w:color="auto"/>
          <w:bottom w:val="single" w:sz="6" w:space="1" w:color="auto"/>
          <w:right w:val="single" w:sz="6" w:space="0" w:color="auto"/>
        </w:pBdr>
        <w:tabs>
          <w:tab w:val="left" w:pos="2340"/>
          <w:tab w:val="right" w:pos="7020"/>
        </w:tabs>
        <w:jc w:val="both"/>
        <w:rPr>
          <w:rFonts w:ascii="Arial" w:hAnsi="Arial" w:cs="Arial"/>
          <w:b/>
          <w:color w:val="auto"/>
        </w:rPr>
      </w:pPr>
    </w:p>
    <w:p w14:paraId="187907F4" w14:textId="77777777" w:rsidR="006D4E25" w:rsidRPr="008C07A0" w:rsidRDefault="006D4E25" w:rsidP="006D4E25">
      <w:pPr>
        <w:jc w:val="center"/>
        <w:rPr>
          <w:rFonts w:ascii="Arial" w:hAnsi="Arial" w:cs="Arial"/>
          <w:b/>
          <w:color w:val="auto"/>
          <w:sz w:val="28"/>
        </w:rPr>
      </w:pPr>
    </w:p>
    <w:p w14:paraId="187907F5" w14:textId="77777777" w:rsidR="006D4E25" w:rsidRPr="008C07A0" w:rsidRDefault="006D4E25" w:rsidP="006D4E25">
      <w:pPr>
        <w:jc w:val="center"/>
        <w:rPr>
          <w:rFonts w:ascii="Arial" w:hAnsi="Arial" w:cs="Arial"/>
          <w:b/>
          <w:color w:val="auto"/>
          <w:sz w:val="28"/>
        </w:rPr>
      </w:pPr>
    </w:p>
    <w:p w14:paraId="187907F6" w14:textId="77777777" w:rsidR="006D4E25" w:rsidRPr="008C07A0" w:rsidRDefault="006D4E25" w:rsidP="006D4E25">
      <w:pPr>
        <w:jc w:val="center"/>
        <w:rPr>
          <w:rFonts w:ascii="Arial" w:hAnsi="Arial" w:cs="Arial"/>
          <w:b/>
          <w:iCs/>
          <w:color w:val="auto"/>
          <w:sz w:val="32"/>
        </w:rPr>
      </w:pPr>
      <w:r w:rsidRPr="008C07A0">
        <w:rPr>
          <w:rFonts w:ascii="Arial" w:hAnsi="Arial" w:cs="Arial"/>
          <w:b/>
          <w:iCs/>
          <w:color w:val="auto"/>
          <w:sz w:val="32"/>
        </w:rPr>
        <w:t>Esso Exploration and Production Guyana Limited (EEPGL)</w:t>
      </w:r>
    </w:p>
    <w:p w14:paraId="187907F7" w14:textId="77777777" w:rsidR="006D4E25" w:rsidRPr="008C07A0" w:rsidRDefault="006D4E25" w:rsidP="006D4E25">
      <w:pPr>
        <w:jc w:val="center"/>
        <w:rPr>
          <w:rFonts w:ascii="Arial" w:hAnsi="Arial" w:cs="Arial"/>
          <w:b/>
          <w:iCs/>
          <w:color w:val="FF0000"/>
          <w:sz w:val="32"/>
        </w:rPr>
      </w:pPr>
    </w:p>
    <w:p w14:paraId="187907F8" w14:textId="77777777" w:rsidR="006D4E25" w:rsidRPr="008C07A0" w:rsidRDefault="006D4E25" w:rsidP="006D4E25">
      <w:pPr>
        <w:jc w:val="center"/>
        <w:rPr>
          <w:rFonts w:ascii="Arial" w:hAnsi="Arial" w:cs="Arial"/>
          <w:b/>
          <w:sz w:val="32"/>
        </w:rPr>
      </w:pPr>
    </w:p>
    <w:p w14:paraId="187907F9" w14:textId="77777777" w:rsidR="006D4E25" w:rsidRPr="008C07A0" w:rsidRDefault="006D4E25" w:rsidP="006D4E25">
      <w:pPr>
        <w:ind w:left="2160" w:firstLine="392"/>
        <w:jc w:val="center"/>
        <w:rPr>
          <w:rFonts w:ascii="Arial" w:hAnsi="Arial" w:cs="Arial"/>
          <w:b/>
          <w:sz w:val="28"/>
        </w:rPr>
      </w:pPr>
    </w:p>
    <w:p w14:paraId="187907FA" w14:textId="77777777" w:rsidR="006D4E25" w:rsidRPr="008C07A0" w:rsidRDefault="006D4E25" w:rsidP="006D4E25">
      <w:pPr>
        <w:jc w:val="center"/>
        <w:rPr>
          <w:rFonts w:ascii="Arial" w:hAnsi="Arial" w:cs="Arial"/>
          <w:b/>
          <w:sz w:val="28"/>
        </w:rPr>
      </w:pPr>
    </w:p>
    <w:p w14:paraId="187907FB" w14:textId="77777777" w:rsidR="006D4E25" w:rsidRPr="008C07A0" w:rsidRDefault="006D4E25" w:rsidP="006D4E25">
      <w:pPr>
        <w:rPr>
          <w:rFonts w:ascii="Arial" w:hAnsi="Arial" w:cs="Arial"/>
          <w:b/>
          <w:bCs/>
          <w:sz w:val="28"/>
          <w:szCs w:val="28"/>
        </w:rPr>
      </w:pPr>
      <w:r w:rsidRPr="008C07A0">
        <w:rPr>
          <w:rFonts w:ascii="Arial" w:hAnsi="Arial" w:cs="Arial"/>
        </w:rPr>
        <w:br w:type="page"/>
      </w:r>
      <w:bookmarkStart w:id="0" w:name="_Toc235527970"/>
      <w:r w:rsidRPr="008C07A0">
        <w:rPr>
          <w:rFonts w:ascii="Arial" w:hAnsi="Arial" w:cs="Arial"/>
          <w:b/>
          <w:bCs/>
          <w:sz w:val="28"/>
          <w:szCs w:val="28"/>
        </w:rPr>
        <w:lastRenderedPageBreak/>
        <w:t>1. Objective</w:t>
      </w:r>
    </w:p>
    <w:p w14:paraId="187907FC" w14:textId="77777777" w:rsidR="006D4E25" w:rsidRPr="008C07A0" w:rsidRDefault="006D4E25" w:rsidP="006D4E25">
      <w:pPr>
        <w:rPr>
          <w:rFonts w:ascii="Arial" w:hAnsi="Arial" w:cs="Arial"/>
          <w:b/>
          <w:bCs/>
          <w:szCs w:val="24"/>
        </w:rPr>
      </w:pPr>
    </w:p>
    <w:p w14:paraId="7F7148B3" w14:textId="031C4E15" w:rsidR="00A806DD" w:rsidRDefault="006D4E25" w:rsidP="00A806DD">
      <w:pPr>
        <w:rPr>
          <w:rFonts w:ascii="Arial" w:hAnsi="Arial"/>
        </w:rPr>
      </w:pPr>
      <w:r w:rsidRPr="008C07A0">
        <w:rPr>
          <w:rFonts w:ascii="Arial" w:hAnsi="Arial" w:cs="Arial"/>
          <w:szCs w:val="24"/>
        </w:rPr>
        <w:t>This Request for Information (RF</w:t>
      </w:r>
      <w:r w:rsidR="00A806DD">
        <w:rPr>
          <w:rFonts w:ascii="Arial" w:hAnsi="Arial" w:cs="Arial"/>
          <w:szCs w:val="24"/>
        </w:rPr>
        <w:t xml:space="preserve">I) seeks detailed </w:t>
      </w:r>
      <w:r w:rsidRPr="008C07A0">
        <w:rPr>
          <w:rFonts w:ascii="Arial" w:hAnsi="Arial" w:cs="Arial"/>
          <w:szCs w:val="24"/>
        </w:rPr>
        <w:t xml:space="preserve">technical information from suppliers for meeting </w:t>
      </w:r>
      <w:r w:rsidRPr="00FF70CF">
        <w:rPr>
          <w:rFonts w:ascii="Arial" w:hAnsi="Arial" w:cs="Arial"/>
          <w:szCs w:val="24"/>
        </w:rPr>
        <w:t xml:space="preserve">EEPGL's bid selection requirements for </w:t>
      </w:r>
      <w:r w:rsidR="00A806DD">
        <w:rPr>
          <w:rFonts w:ascii="Arial" w:hAnsi="Arial"/>
        </w:rPr>
        <w:t>provision of P</w:t>
      </w:r>
      <w:r w:rsidR="00A806DD" w:rsidRPr="00BA2B5D">
        <w:rPr>
          <w:rFonts w:ascii="Arial" w:hAnsi="Arial"/>
        </w:rPr>
        <w:t xml:space="preserve">rofessional </w:t>
      </w:r>
      <w:r w:rsidR="00A806DD">
        <w:rPr>
          <w:rFonts w:ascii="Arial" w:hAnsi="Arial"/>
        </w:rPr>
        <w:t>Staffing S</w:t>
      </w:r>
      <w:r w:rsidR="00A806DD" w:rsidRPr="00BA2B5D">
        <w:rPr>
          <w:rFonts w:ascii="Arial" w:hAnsi="Arial"/>
        </w:rPr>
        <w:t>ervices (temporary staff contractor services) for specified roles in support of Guyana operation.</w:t>
      </w:r>
    </w:p>
    <w:p w14:paraId="2CAD8F7A" w14:textId="77777777" w:rsidR="007F5090" w:rsidRPr="00BA2B5D" w:rsidRDefault="007F5090" w:rsidP="00A806DD">
      <w:pPr>
        <w:rPr>
          <w:rFonts w:ascii="Arial" w:hAnsi="Arial"/>
        </w:rPr>
      </w:pPr>
    </w:p>
    <w:p w14:paraId="37FEFEC1" w14:textId="77777777" w:rsidR="00A806DD" w:rsidRPr="00BA2B5D" w:rsidRDefault="00A806DD" w:rsidP="00A806DD">
      <w:pPr>
        <w:rPr>
          <w:rFonts w:ascii="Arial" w:hAnsi="Arial"/>
        </w:rPr>
      </w:pPr>
      <w:r w:rsidRPr="00BA2B5D">
        <w:rPr>
          <w:rFonts w:ascii="Arial" w:hAnsi="Arial"/>
        </w:rPr>
        <w:t>The project will consider hiring different disciplines in Georgetown, Guyana.</w:t>
      </w:r>
    </w:p>
    <w:p w14:paraId="187907FE" w14:textId="4C9EB422" w:rsidR="006D4E25" w:rsidRPr="00FF70CF" w:rsidRDefault="006D4E25" w:rsidP="006D4E25">
      <w:pPr>
        <w:rPr>
          <w:rFonts w:ascii="Arial" w:hAnsi="Arial" w:cs="Arial"/>
          <w:szCs w:val="24"/>
        </w:rPr>
      </w:pPr>
    </w:p>
    <w:p w14:paraId="187907FF" w14:textId="77777777" w:rsidR="006D4E25" w:rsidRPr="00FF70CF" w:rsidRDefault="006D4E25" w:rsidP="006D4E25">
      <w:pPr>
        <w:rPr>
          <w:rFonts w:ascii="Arial" w:hAnsi="Arial" w:cs="Arial"/>
          <w:szCs w:val="24"/>
        </w:rPr>
      </w:pPr>
      <w:r w:rsidRPr="00FF70CF">
        <w:rPr>
          <w:rFonts w:ascii="Arial" w:hAnsi="Arial" w:cs="Arial"/>
          <w:szCs w:val="24"/>
        </w:rPr>
        <w:t>This RFI has several objectives:</w:t>
      </w:r>
    </w:p>
    <w:p w14:paraId="18790800" w14:textId="77777777" w:rsidR="006D4E25" w:rsidRPr="00FF70CF" w:rsidRDefault="006D4E25" w:rsidP="006D4E25">
      <w:pPr>
        <w:rPr>
          <w:rFonts w:ascii="Arial" w:hAnsi="Arial" w:cs="Arial"/>
          <w:szCs w:val="24"/>
        </w:rPr>
      </w:pPr>
    </w:p>
    <w:p w14:paraId="18790801" w14:textId="0BA77581" w:rsidR="006D4E25" w:rsidRPr="008C07A0" w:rsidRDefault="006D4E25" w:rsidP="006D4E25">
      <w:pPr>
        <w:rPr>
          <w:rFonts w:ascii="Arial" w:hAnsi="Arial" w:cs="Arial"/>
          <w:szCs w:val="24"/>
        </w:rPr>
      </w:pPr>
      <w:r w:rsidRPr="00FF70CF">
        <w:rPr>
          <w:rFonts w:ascii="Arial" w:hAnsi="Arial" w:cs="Arial"/>
          <w:szCs w:val="24"/>
        </w:rPr>
        <w:t xml:space="preserve">First, we may use responses from you and the other participants to validate and further develop our team’s recommendations for inclusion in the Request for Proposal (RFP) for </w:t>
      </w:r>
      <w:r w:rsidR="00A806DD">
        <w:rPr>
          <w:rFonts w:ascii="Arial" w:hAnsi="Arial"/>
        </w:rPr>
        <w:t>P</w:t>
      </w:r>
      <w:r w:rsidR="00A806DD" w:rsidRPr="00BA2B5D">
        <w:rPr>
          <w:rFonts w:ascii="Arial" w:hAnsi="Arial"/>
        </w:rPr>
        <w:t xml:space="preserve">rofessional </w:t>
      </w:r>
      <w:r w:rsidR="00A806DD">
        <w:rPr>
          <w:rFonts w:ascii="Arial" w:hAnsi="Arial"/>
        </w:rPr>
        <w:t>Staffing S</w:t>
      </w:r>
      <w:r w:rsidR="00A806DD" w:rsidRPr="00BA2B5D">
        <w:rPr>
          <w:rFonts w:ascii="Arial" w:hAnsi="Arial"/>
        </w:rPr>
        <w:t>ervices</w:t>
      </w:r>
      <w:r w:rsidR="00683144" w:rsidRPr="00FF70CF">
        <w:rPr>
          <w:rFonts w:ascii="Arial" w:hAnsi="Arial" w:cs="Arial"/>
          <w:szCs w:val="24"/>
        </w:rPr>
        <w:t xml:space="preserve"> </w:t>
      </w:r>
      <w:r w:rsidRPr="00FF70CF">
        <w:rPr>
          <w:rFonts w:ascii="Arial" w:hAnsi="Arial" w:cs="Arial"/>
          <w:szCs w:val="24"/>
        </w:rPr>
        <w:t>in Georgetown, Guyana.  The RFI process allows us to seek your input and develop a list of qualified bidders before structured</w:t>
      </w:r>
      <w:r w:rsidRPr="008C07A0">
        <w:rPr>
          <w:rFonts w:ascii="Arial" w:hAnsi="Arial" w:cs="Arial"/>
          <w:szCs w:val="24"/>
        </w:rPr>
        <w:t xml:space="preserve"> bid rules take effect.</w:t>
      </w:r>
    </w:p>
    <w:p w14:paraId="18790802" w14:textId="77777777" w:rsidR="006D4E25" w:rsidRPr="008C07A0" w:rsidRDefault="006D4E25" w:rsidP="006D4E25">
      <w:pPr>
        <w:rPr>
          <w:rFonts w:ascii="Arial" w:hAnsi="Arial" w:cs="Arial"/>
          <w:szCs w:val="24"/>
        </w:rPr>
      </w:pPr>
    </w:p>
    <w:p w14:paraId="18790803" w14:textId="77777777" w:rsidR="006D4E25" w:rsidRPr="008C07A0" w:rsidRDefault="006D4E25" w:rsidP="006D4E25">
      <w:pPr>
        <w:rPr>
          <w:rFonts w:ascii="Arial" w:hAnsi="Arial" w:cs="Arial"/>
          <w:szCs w:val="24"/>
        </w:rPr>
      </w:pPr>
      <w:r w:rsidRPr="008C07A0">
        <w:rPr>
          <w:rFonts w:ascii="Arial" w:hAnsi="Arial" w:cs="Arial"/>
          <w:szCs w:val="24"/>
        </w:rPr>
        <w:t>Second, the RFI process provides you an opportunity to begin developing your responses to some of the potential requirements if you are selected for the RFP.</w:t>
      </w:r>
    </w:p>
    <w:p w14:paraId="18790804" w14:textId="77777777" w:rsidR="006D4E25" w:rsidRPr="008C07A0" w:rsidRDefault="006D4E25" w:rsidP="006D4E25">
      <w:pPr>
        <w:rPr>
          <w:rFonts w:ascii="Arial" w:hAnsi="Arial" w:cs="Arial"/>
          <w:szCs w:val="24"/>
        </w:rPr>
      </w:pPr>
    </w:p>
    <w:p w14:paraId="18790805" w14:textId="77777777" w:rsidR="006D4E25" w:rsidRPr="008C07A0" w:rsidRDefault="006D4E25" w:rsidP="006D4E25">
      <w:pPr>
        <w:rPr>
          <w:rFonts w:ascii="Arial" w:hAnsi="Arial" w:cs="Arial"/>
          <w:szCs w:val="24"/>
        </w:rPr>
      </w:pPr>
      <w:r w:rsidRPr="008C07A0">
        <w:rPr>
          <w:rFonts w:ascii="Arial" w:hAnsi="Arial" w:cs="Arial"/>
          <w:szCs w:val="24"/>
        </w:rPr>
        <w:t>Finally, EEPGL in its sole discretion, may divide the services described in this RFI and in a future RFP (Request for Proposal) into several enabling agreements that may be awarded to more than one bidder.</w:t>
      </w:r>
    </w:p>
    <w:p w14:paraId="18790806" w14:textId="77777777" w:rsidR="006D4E25" w:rsidRPr="008C07A0" w:rsidRDefault="006D4E25" w:rsidP="006D4E25">
      <w:pPr>
        <w:rPr>
          <w:rFonts w:ascii="Arial" w:hAnsi="Arial" w:cs="Arial"/>
          <w:szCs w:val="24"/>
        </w:rPr>
      </w:pPr>
    </w:p>
    <w:p w14:paraId="18790807" w14:textId="77777777" w:rsidR="006D4E25" w:rsidRPr="008C07A0" w:rsidRDefault="006D4E25" w:rsidP="008C07A0">
      <w:pPr>
        <w:pStyle w:val="BodyText"/>
      </w:pPr>
      <w:r w:rsidRPr="008C07A0">
        <w:t>Please be aware that this RFI does not imply any commitment at this stage from EEPGL to acquire goods or services from any supplier.  All expenses or costs incurred by or for your firm as a result of your participation in the RFI and any subsequent RFP process shall be at your sole cost and expense.  Your participation in the RFI process does not guarantee an invitation to participate in an RFP process.</w:t>
      </w:r>
    </w:p>
    <w:p w14:paraId="18790808" w14:textId="77777777" w:rsidR="006D4E25" w:rsidRPr="008C07A0" w:rsidRDefault="006D4E25" w:rsidP="006D4E25">
      <w:pPr>
        <w:rPr>
          <w:rFonts w:ascii="Arial" w:hAnsi="Arial" w:cs="Arial"/>
        </w:rPr>
      </w:pPr>
    </w:p>
    <w:p w14:paraId="18790809" w14:textId="77777777" w:rsidR="006D4E25" w:rsidRPr="008C07A0" w:rsidRDefault="006D4E25" w:rsidP="006D4E25">
      <w:pPr>
        <w:rPr>
          <w:rFonts w:ascii="Arial" w:hAnsi="Arial" w:cs="Arial"/>
        </w:rPr>
      </w:pPr>
    </w:p>
    <w:p w14:paraId="1879080A" w14:textId="77777777" w:rsidR="006D4E25" w:rsidRPr="008C07A0" w:rsidRDefault="006D4E25" w:rsidP="006D4E25">
      <w:pPr>
        <w:rPr>
          <w:rFonts w:ascii="Arial" w:hAnsi="Arial" w:cs="Arial"/>
        </w:rPr>
      </w:pPr>
    </w:p>
    <w:p w14:paraId="1879080B"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2. Background</w:t>
      </w:r>
      <w:bookmarkEnd w:id="0"/>
    </w:p>
    <w:p w14:paraId="1879080C" w14:textId="77777777" w:rsidR="006D4E25" w:rsidRPr="008C07A0" w:rsidRDefault="006D4E25" w:rsidP="006D4E25">
      <w:pPr>
        <w:rPr>
          <w:rFonts w:ascii="Arial" w:hAnsi="Arial" w:cs="Arial"/>
          <w:b/>
          <w:bCs/>
          <w:szCs w:val="24"/>
        </w:rPr>
      </w:pPr>
    </w:p>
    <w:p w14:paraId="1879080D" w14:textId="77777777" w:rsidR="006D4E25" w:rsidRPr="008C07A0" w:rsidRDefault="006D4E25" w:rsidP="006D4E25">
      <w:pPr>
        <w:rPr>
          <w:rFonts w:ascii="Arial" w:hAnsi="Arial" w:cs="Arial"/>
          <w:b/>
          <w:u w:val="single"/>
        </w:rPr>
      </w:pPr>
      <w:r w:rsidRPr="008C07A0">
        <w:rPr>
          <w:rFonts w:ascii="Arial" w:hAnsi="Arial" w:cs="Arial"/>
          <w:b/>
          <w:u w:val="single"/>
        </w:rPr>
        <w:t>General</w:t>
      </w:r>
    </w:p>
    <w:p w14:paraId="1879080E" w14:textId="77777777" w:rsidR="006D4E25" w:rsidRPr="008C07A0" w:rsidRDefault="006D4E25" w:rsidP="006D4E25">
      <w:pPr>
        <w:rPr>
          <w:rFonts w:ascii="Arial" w:hAnsi="Arial" w:cs="Arial"/>
          <w:b/>
          <w:color w:val="auto"/>
          <w:u w:val="single"/>
        </w:rPr>
      </w:pPr>
    </w:p>
    <w:p w14:paraId="28C04E1E" w14:textId="4F9460A7" w:rsidR="00A806DD" w:rsidRPr="00BA2B5D" w:rsidRDefault="006D4E25" w:rsidP="00A806DD">
      <w:pPr>
        <w:rPr>
          <w:rFonts w:ascii="Arial" w:hAnsi="Arial"/>
        </w:rPr>
      </w:pPr>
      <w:r w:rsidRPr="00FF70CF">
        <w:rPr>
          <w:rFonts w:ascii="Arial" w:hAnsi="Arial" w:cs="Arial"/>
          <w:color w:val="auto"/>
          <w:szCs w:val="24"/>
        </w:rPr>
        <w:t>Esso Exploration and Production Guyana Limited (EEPGL) plans to put in place</w:t>
      </w:r>
      <w:bookmarkStart w:id="1" w:name="_Hlk506915265"/>
      <w:r w:rsidR="00A806DD">
        <w:rPr>
          <w:rFonts w:ascii="Arial" w:hAnsi="Arial" w:cs="Arial"/>
          <w:color w:val="auto"/>
          <w:szCs w:val="24"/>
        </w:rPr>
        <w:t xml:space="preserve"> an </w:t>
      </w:r>
      <w:r w:rsidRPr="00FF70CF">
        <w:rPr>
          <w:rFonts w:ascii="Arial" w:hAnsi="Arial" w:cs="Arial"/>
          <w:color w:val="auto"/>
          <w:szCs w:val="24"/>
        </w:rPr>
        <w:t xml:space="preserve">agreement for provision of </w:t>
      </w:r>
      <w:bookmarkEnd w:id="1"/>
      <w:r w:rsidR="00A806DD" w:rsidRPr="00BA2B5D">
        <w:rPr>
          <w:rFonts w:ascii="Arial" w:hAnsi="Arial"/>
        </w:rPr>
        <w:t xml:space="preserve">professional </w:t>
      </w:r>
      <w:r w:rsidR="00A806DD">
        <w:rPr>
          <w:rFonts w:ascii="Arial" w:hAnsi="Arial"/>
        </w:rPr>
        <w:t xml:space="preserve">staffing </w:t>
      </w:r>
      <w:r w:rsidR="00A806DD" w:rsidRPr="00BA2B5D">
        <w:rPr>
          <w:rFonts w:ascii="Arial" w:hAnsi="Arial"/>
        </w:rPr>
        <w:t>services (temporary staff contractor services) for specified roles in support of Guyana operation.</w:t>
      </w:r>
    </w:p>
    <w:p w14:paraId="18790810" w14:textId="2C8D2D4E" w:rsidR="006D4E25" w:rsidRPr="002F59C7" w:rsidRDefault="006D4E25" w:rsidP="006D4E25">
      <w:pPr>
        <w:rPr>
          <w:rFonts w:ascii="Arial" w:hAnsi="Arial" w:cs="Arial"/>
          <w:color w:val="auto"/>
          <w:szCs w:val="24"/>
        </w:rPr>
      </w:pPr>
      <w:r w:rsidRPr="00FF70CF">
        <w:rPr>
          <w:rFonts w:ascii="Arial" w:hAnsi="Arial" w:cs="Arial"/>
          <w:color w:val="auto"/>
          <w:szCs w:val="24"/>
        </w:rPr>
        <w:t xml:space="preserve"> </w:t>
      </w:r>
    </w:p>
    <w:p w14:paraId="18790811" w14:textId="019836BA" w:rsidR="006D4E25" w:rsidRPr="00A806DD" w:rsidRDefault="006D4E25" w:rsidP="006D4E25">
      <w:pPr>
        <w:jc w:val="both"/>
        <w:rPr>
          <w:rFonts w:ascii="Arial" w:hAnsi="Arial" w:cs="Arial"/>
          <w:color w:val="auto"/>
          <w:szCs w:val="24"/>
        </w:rPr>
      </w:pPr>
      <w:r w:rsidRPr="00A806DD">
        <w:rPr>
          <w:rFonts w:ascii="Arial" w:hAnsi="Arial" w:cs="Arial"/>
          <w:color w:val="auto"/>
          <w:szCs w:val="24"/>
        </w:rPr>
        <w:t>The scope of this Request for Information (RFI) is to ident</w:t>
      </w:r>
      <w:r w:rsidR="00683144" w:rsidRPr="00A806DD">
        <w:rPr>
          <w:rFonts w:ascii="Arial" w:hAnsi="Arial" w:cs="Arial"/>
          <w:color w:val="auto"/>
          <w:szCs w:val="24"/>
        </w:rPr>
        <w:t xml:space="preserve">ify suppliers who can provide </w:t>
      </w:r>
      <w:r w:rsidR="00A806DD" w:rsidRPr="00A806DD">
        <w:rPr>
          <w:rFonts w:ascii="Arial" w:hAnsi="Arial" w:cs="Arial"/>
          <w:color w:val="auto"/>
          <w:szCs w:val="24"/>
        </w:rPr>
        <w:t>Staff Contracting Services</w:t>
      </w:r>
      <w:r w:rsidR="00683144" w:rsidRPr="00A806DD">
        <w:rPr>
          <w:rFonts w:ascii="Arial" w:hAnsi="Arial" w:cs="Arial"/>
          <w:color w:val="auto"/>
          <w:szCs w:val="24"/>
        </w:rPr>
        <w:t xml:space="preserve"> </w:t>
      </w:r>
      <w:r w:rsidRPr="00A806DD">
        <w:rPr>
          <w:rFonts w:ascii="Arial" w:hAnsi="Arial" w:cs="Arial"/>
          <w:color w:val="auto"/>
          <w:szCs w:val="24"/>
        </w:rPr>
        <w:t>to EEPGL as follows:</w:t>
      </w:r>
    </w:p>
    <w:p w14:paraId="0343E5BE" w14:textId="77777777" w:rsidR="00A806DD" w:rsidRPr="00A806DD" w:rsidRDefault="00A806DD" w:rsidP="006D4E25">
      <w:pPr>
        <w:jc w:val="both"/>
        <w:rPr>
          <w:rFonts w:ascii="Arial" w:hAnsi="Arial" w:cs="Arial"/>
          <w:color w:val="auto"/>
          <w:szCs w:val="24"/>
        </w:rPr>
      </w:pPr>
    </w:p>
    <w:p w14:paraId="234A0EAA" w14:textId="4775D4EC" w:rsidR="00A806DD" w:rsidRPr="00A806DD" w:rsidRDefault="00A806DD" w:rsidP="00A806DD">
      <w:pPr>
        <w:numPr>
          <w:ilvl w:val="0"/>
          <w:numId w:val="18"/>
        </w:numPr>
        <w:spacing w:after="200"/>
        <w:contextualSpacing/>
        <w:jc w:val="both"/>
        <w:rPr>
          <w:rFonts w:ascii="Arial" w:eastAsia="Calibri" w:hAnsi="Arial" w:cs="Arial"/>
          <w:szCs w:val="24"/>
          <w:lang w:val="cs-CZ"/>
        </w:rPr>
      </w:pPr>
      <w:r w:rsidRPr="00A806DD">
        <w:rPr>
          <w:rFonts w:ascii="Arial" w:eastAsia="Calibri" w:hAnsi="Arial" w:cs="Arial"/>
          <w:szCs w:val="24"/>
          <w:lang w:val="cs-CZ"/>
        </w:rPr>
        <w:lastRenderedPageBreak/>
        <w:t xml:space="preserve">Contractor shall provide Staffing Services to EEPGL. Contractor’s Personnel shall provide technical professional services to EEPGL as directed on individual work orders resulting from the enabling agreement. </w:t>
      </w:r>
    </w:p>
    <w:p w14:paraId="6B2158F6" w14:textId="77777777" w:rsidR="00A806DD" w:rsidRPr="00A806DD" w:rsidRDefault="00A806DD" w:rsidP="00A806DD">
      <w:pPr>
        <w:spacing w:after="200"/>
        <w:ind w:left="1080"/>
        <w:contextualSpacing/>
        <w:jc w:val="both"/>
        <w:rPr>
          <w:rFonts w:ascii="Arial" w:eastAsia="Calibri" w:hAnsi="Arial" w:cs="Arial"/>
          <w:szCs w:val="24"/>
          <w:lang w:val="cs-CZ"/>
        </w:rPr>
      </w:pPr>
    </w:p>
    <w:p w14:paraId="795EC0F6" w14:textId="77777777" w:rsidR="00A806DD" w:rsidRPr="00A806DD" w:rsidRDefault="00A806DD" w:rsidP="00A806DD">
      <w:pPr>
        <w:numPr>
          <w:ilvl w:val="0"/>
          <w:numId w:val="18"/>
        </w:numPr>
        <w:spacing w:after="200"/>
        <w:contextualSpacing/>
        <w:jc w:val="both"/>
        <w:rPr>
          <w:rFonts w:ascii="Arial" w:eastAsia="Calibri" w:hAnsi="Arial" w:cs="Arial"/>
          <w:szCs w:val="24"/>
          <w:lang w:val="cs-CZ"/>
        </w:rPr>
      </w:pPr>
      <w:r w:rsidRPr="00A806DD">
        <w:rPr>
          <w:rFonts w:ascii="Arial" w:eastAsia="Calibri" w:hAnsi="Arial" w:cs="Arial"/>
          <w:szCs w:val="24"/>
          <w:lang w:val="cs-CZ"/>
        </w:rPr>
        <w:t>Selected Contractor’s Personnel shall be assigned to EEPGL to perform services under EEPGL‘s technical direction.  Such assignments shall consist of specific work scopes</w:t>
      </w:r>
    </w:p>
    <w:p w14:paraId="431D9747" w14:textId="77777777" w:rsidR="00A806DD" w:rsidRPr="00A806DD" w:rsidRDefault="00A806DD" w:rsidP="00A806DD">
      <w:pPr>
        <w:spacing w:after="200"/>
        <w:ind w:left="1080"/>
        <w:contextualSpacing/>
        <w:jc w:val="both"/>
        <w:rPr>
          <w:rFonts w:ascii="Arial" w:eastAsia="Calibri" w:hAnsi="Arial" w:cs="Arial"/>
          <w:szCs w:val="24"/>
          <w:lang w:val="cs-CZ"/>
        </w:rPr>
      </w:pPr>
    </w:p>
    <w:p w14:paraId="614146A6" w14:textId="77777777" w:rsidR="00A806DD" w:rsidRPr="00A806DD" w:rsidRDefault="00A806DD" w:rsidP="00A806DD">
      <w:pPr>
        <w:numPr>
          <w:ilvl w:val="0"/>
          <w:numId w:val="18"/>
        </w:numPr>
        <w:spacing w:after="200"/>
        <w:contextualSpacing/>
        <w:jc w:val="both"/>
        <w:rPr>
          <w:rFonts w:ascii="Arial" w:eastAsia="Calibri" w:hAnsi="Arial" w:cs="Arial"/>
          <w:szCs w:val="24"/>
          <w:lang w:val="cs-CZ"/>
        </w:rPr>
      </w:pPr>
      <w:r w:rsidRPr="00A806DD">
        <w:rPr>
          <w:rFonts w:ascii="Arial" w:eastAsia="Calibri" w:hAnsi="Arial" w:cs="Arial"/>
          <w:szCs w:val="24"/>
          <w:lang w:val="cs-CZ"/>
        </w:rPr>
        <w:t>Contractor's Personnel may be required to support and represent EEPGL in activities as appropriate, some of which may require day or overnight travel, including travel outside the country of residence.  Contractor shall ensure Contractor‘s Personnel shall have a valid passport if required for their assignment and be able to obtain visas as requested by EEPGL.</w:t>
      </w:r>
    </w:p>
    <w:p w14:paraId="57AD5619" w14:textId="77777777" w:rsidR="00A806DD" w:rsidRPr="00A806DD" w:rsidRDefault="00A806DD" w:rsidP="00A806DD">
      <w:pPr>
        <w:rPr>
          <w:rFonts w:ascii="Arial" w:hAnsi="Arial"/>
          <w:color w:val="FF0000"/>
          <w:szCs w:val="24"/>
        </w:rPr>
      </w:pPr>
    </w:p>
    <w:p w14:paraId="2FCCF066" w14:textId="77777777" w:rsidR="00A806DD" w:rsidRPr="00A806DD" w:rsidRDefault="00A806DD" w:rsidP="00A806DD">
      <w:pPr>
        <w:rPr>
          <w:rFonts w:ascii="Arial" w:hAnsi="Arial"/>
          <w:szCs w:val="24"/>
        </w:rPr>
      </w:pPr>
      <w:r w:rsidRPr="00A806DD">
        <w:rPr>
          <w:rFonts w:ascii="Arial" w:hAnsi="Arial"/>
          <w:szCs w:val="24"/>
        </w:rPr>
        <w:t>The scope of this</w:t>
      </w:r>
      <w:r w:rsidRPr="00A806DD">
        <w:rPr>
          <w:rFonts w:ascii="Arial" w:hAnsi="Arial"/>
          <w:color w:val="auto"/>
          <w:szCs w:val="24"/>
        </w:rPr>
        <w:t xml:space="preserve"> Request for Information</w:t>
      </w:r>
      <w:r w:rsidRPr="00A806DD">
        <w:rPr>
          <w:rFonts w:ascii="Arial" w:hAnsi="Arial"/>
          <w:szCs w:val="24"/>
        </w:rPr>
        <w:t xml:space="preserve"> (RFI) is to identify suppliers who can provide labor for the following general contracting services:</w:t>
      </w:r>
    </w:p>
    <w:p w14:paraId="642F416F" w14:textId="77777777" w:rsidR="00A806DD" w:rsidRPr="00A806DD" w:rsidRDefault="00A806DD" w:rsidP="00A806DD">
      <w:pPr>
        <w:rPr>
          <w:rFonts w:ascii="Arial" w:hAnsi="Arial"/>
          <w:szCs w:val="24"/>
        </w:rPr>
      </w:pPr>
    </w:p>
    <w:p w14:paraId="03EE2B00" w14:textId="77777777" w:rsidR="00A806DD" w:rsidRPr="00A806DD" w:rsidRDefault="00A806DD" w:rsidP="00A806DD">
      <w:pPr>
        <w:numPr>
          <w:ilvl w:val="0"/>
          <w:numId w:val="17"/>
        </w:numPr>
        <w:rPr>
          <w:rFonts w:ascii="Arial" w:hAnsi="Arial"/>
          <w:szCs w:val="24"/>
        </w:rPr>
      </w:pPr>
      <w:r w:rsidRPr="00A806DD">
        <w:rPr>
          <w:rFonts w:ascii="Arial" w:hAnsi="Arial"/>
          <w:szCs w:val="24"/>
        </w:rPr>
        <w:t>General office staffing</w:t>
      </w:r>
    </w:p>
    <w:p w14:paraId="62F45326" w14:textId="77777777" w:rsidR="00A806DD" w:rsidRPr="00A806DD" w:rsidRDefault="00A806DD" w:rsidP="00A806DD">
      <w:pPr>
        <w:numPr>
          <w:ilvl w:val="0"/>
          <w:numId w:val="17"/>
        </w:numPr>
        <w:rPr>
          <w:rFonts w:ascii="Arial" w:hAnsi="Arial"/>
          <w:szCs w:val="24"/>
        </w:rPr>
      </w:pPr>
      <w:r w:rsidRPr="00A806DD">
        <w:rPr>
          <w:rFonts w:ascii="Arial" w:hAnsi="Arial"/>
          <w:szCs w:val="24"/>
        </w:rPr>
        <w:t>Office Clerical</w:t>
      </w:r>
    </w:p>
    <w:p w14:paraId="5226C2D4" w14:textId="77777777" w:rsidR="00A806DD" w:rsidRPr="00A806DD" w:rsidRDefault="00A806DD" w:rsidP="00A806DD">
      <w:pPr>
        <w:numPr>
          <w:ilvl w:val="0"/>
          <w:numId w:val="17"/>
        </w:numPr>
        <w:rPr>
          <w:rFonts w:ascii="Arial" w:hAnsi="Arial"/>
          <w:szCs w:val="24"/>
        </w:rPr>
      </w:pPr>
      <w:r w:rsidRPr="00A806DD">
        <w:rPr>
          <w:rFonts w:ascii="Arial" w:hAnsi="Arial"/>
          <w:szCs w:val="24"/>
        </w:rPr>
        <w:t>Niche Oil and Gas Specific (Geologist, drilling specialist, etc.)</w:t>
      </w:r>
    </w:p>
    <w:p w14:paraId="340D19AE" w14:textId="77777777" w:rsidR="00A806DD" w:rsidRDefault="00A806DD" w:rsidP="00A806DD">
      <w:pPr>
        <w:rPr>
          <w:rFonts w:ascii="Arial" w:hAnsi="Arial"/>
        </w:rPr>
      </w:pPr>
    </w:p>
    <w:p w14:paraId="759EF9CE" w14:textId="77777777" w:rsidR="00A806DD" w:rsidRPr="00A55AB0" w:rsidRDefault="00A806DD" w:rsidP="00A806DD">
      <w:pPr>
        <w:pStyle w:val="ListParagraph"/>
        <w:rPr>
          <w:rFonts w:ascii="Arial" w:eastAsia="Calibri" w:hAnsi="Arial" w:cs="Arial"/>
          <w:sz w:val="24"/>
          <w:highlight w:val="yellow"/>
          <w:lang w:val="cs-CZ"/>
        </w:rPr>
      </w:pPr>
    </w:p>
    <w:p w14:paraId="6EE24C9E" w14:textId="77777777" w:rsidR="00A806DD" w:rsidRPr="00A55AB0" w:rsidRDefault="00A806DD" w:rsidP="00A806DD">
      <w:pPr>
        <w:spacing w:after="200"/>
        <w:outlineLvl w:val="1"/>
        <w:rPr>
          <w:rFonts w:ascii="Arial" w:hAnsi="Arial" w:cs="Arial"/>
          <w:b/>
          <w:szCs w:val="22"/>
          <w:u w:val="single"/>
          <w:lang w:val="cs-CZ"/>
        </w:rPr>
      </w:pPr>
      <w:r w:rsidRPr="00A55AB0">
        <w:rPr>
          <w:rFonts w:ascii="Arial" w:hAnsi="Arial" w:cs="Arial"/>
          <w:b/>
          <w:szCs w:val="22"/>
          <w:u w:val="single"/>
          <w:lang w:val="cs-CZ"/>
        </w:rPr>
        <w:t>CATEGORIES AND CLASSIFICATION OF CONTRACTOR’S PERSONNEL</w:t>
      </w:r>
    </w:p>
    <w:p w14:paraId="7AA2421B" w14:textId="77777777" w:rsidR="00A806DD" w:rsidRPr="00A55AB0" w:rsidRDefault="00A806DD" w:rsidP="00A806DD">
      <w:pPr>
        <w:spacing w:after="200"/>
        <w:rPr>
          <w:rFonts w:ascii="Arial" w:eastAsia="Calibri" w:hAnsi="Arial" w:cs="Arial"/>
          <w:szCs w:val="22"/>
          <w:lang w:val="cs-CZ"/>
        </w:rPr>
      </w:pPr>
      <w:r w:rsidRPr="00A55AB0">
        <w:rPr>
          <w:rFonts w:ascii="Arial" w:eastAsia="Calibri" w:hAnsi="Arial" w:cs="Arial"/>
          <w:szCs w:val="22"/>
          <w:lang w:val="cs-CZ"/>
        </w:rPr>
        <w:t>We are seeking for Contractors who can cover Candidates as per below job families, including but not limited to:</w:t>
      </w:r>
    </w:p>
    <w:p w14:paraId="3DCEF7A0"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Engineering</w:t>
      </w:r>
    </w:p>
    <w:p w14:paraId="47FE8BAB"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Geoscience</w:t>
      </w:r>
    </w:p>
    <w:p w14:paraId="0B40F119"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Operations</w:t>
      </w:r>
    </w:p>
    <w:p w14:paraId="556DF49E"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Project Management &amp; Execution</w:t>
      </w:r>
    </w:p>
    <w:p w14:paraId="764E3580"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Research &amp; Development</w:t>
      </w:r>
    </w:p>
    <w:p w14:paraId="3167631E"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Business Professionals</w:t>
      </w:r>
    </w:p>
    <w:p w14:paraId="665233DD" w14:textId="77777777" w:rsidR="00A806DD"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IT Professionals</w:t>
      </w:r>
    </w:p>
    <w:p w14:paraId="18790821" w14:textId="01C852D6" w:rsidR="006D4E25" w:rsidRPr="00A55AB0" w:rsidRDefault="00A806DD" w:rsidP="00A806DD">
      <w:pPr>
        <w:numPr>
          <w:ilvl w:val="0"/>
          <w:numId w:val="19"/>
        </w:numPr>
        <w:spacing w:after="200"/>
        <w:contextualSpacing/>
        <w:rPr>
          <w:rFonts w:ascii="Arial" w:eastAsia="Calibri" w:hAnsi="Arial" w:cs="Arial"/>
          <w:szCs w:val="22"/>
          <w:lang w:val="cs-CZ"/>
        </w:rPr>
      </w:pPr>
      <w:r w:rsidRPr="00A55AB0">
        <w:rPr>
          <w:rFonts w:ascii="Arial" w:eastAsia="Calibri" w:hAnsi="Arial" w:cs="Arial"/>
          <w:szCs w:val="22"/>
          <w:lang w:val="cs-CZ"/>
        </w:rPr>
        <w:t>Safety, Security, Health &amp; Environmental</w:t>
      </w:r>
    </w:p>
    <w:p w14:paraId="18790822" w14:textId="77777777" w:rsidR="006D4E25" w:rsidRPr="008C07A0" w:rsidRDefault="006D4E25" w:rsidP="006D4E25">
      <w:pPr>
        <w:rPr>
          <w:rFonts w:ascii="Arial" w:hAnsi="Arial" w:cs="Arial"/>
        </w:rPr>
      </w:pPr>
    </w:p>
    <w:p w14:paraId="7D1E800B" w14:textId="77777777" w:rsidR="00A806DD" w:rsidRPr="008C07A0" w:rsidRDefault="00A806DD" w:rsidP="006D4E25">
      <w:pPr>
        <w:rPr>
          <w:rFonts w:ascii="Arial" w:hAnsi="Arial" w:cs="Arial"/>
        </w:rPr>
      </w:pPr>
    </w:p>
    <w:p w14:paraId="18790824" w14:textId="77777777" w:rsidR="0068444A" w:rsidRPr="008C07A0" w:rsidRDefault="00536B82" w:rsidP="0068444A">
      <w:pPr>
        <w:pStyle w:val="NormalWeb"/>
        <w:spacing w:before="0" w:beforeAutospacing="0" w:after="0" w:afterAutospacing="0"/>
        <w:jc w:val="both"/>
        <w:textAlignment w:val="baseline"/>
        <w:rPr>
          <w:rFonts w:ascii="Arial" w:hAnsi="Arial" w:cs="Arial"/>
        </w:rPr>
      </w:pPr>
      <w:bookmarkStart w:id="2" w:name="_Toc235527971"/>
      <w:r w:rsidRPr="008C07A0">
        <w:rPr>
          <w:rFonts w:ascii="Arial" w:hAnsi="Arial" w:cs="Arial"/>
          <w:b/>
          <w:sz w:val="28"/>
        </w:rPr>
        <w:t xml:space="preserve">3. </w:t>
      </w:r>
      <w:r w:rsidR="0068444A" w:rsidRPr="008C07A0">
        <w:rPr>
          <w:rFonts w:ascii="Arial" w:hAnsi="Arial" w:cs="Arial"/>
          <w:b/>
          <w:sz w:val="28"/>
        </w:rPr>
        <w:t>Local Content Requirements</w:t>
      </w:r>
    </w:p>
    <w:p w14:paraId="18790825" w14:textId="77777777" w:rsidR="0068444A" w:rsidRPr="008C07A0" w:rsidRDefault="0068444A" w:rsidP="0068444A">
      <w:pPr>
        <w:pStyle w:val="NormalWeb"/>
        <w:spacing w:before="0" w:beforeAutospacing="0" w:after="0" w:afterAutospacing="0"/>
        <w:jc w:val="both"/>
        <w:textAlignment w:val="baseline"/>
        <w:rPr>
          <w:rFonts w:ascii="Arial" w:hAnsi="Arial" w:cs="Arial"/>
        </w:rPr>
      </w:pPr>
    </w:p>
    <w:p w14:paraId="18790826" w14:textId="77777777" w:rsidR="0068444A" w:rsidRPr="008C07A0" w:rsidRDefault="0068444A" w:rsidP="0068444A">
      <w:pPr>
        <w:pStyle w:val="NormalWeb"/>
        <w:spacing w:before="0" w:beforeAutospacing="0" w:after="0" w:afterAutospacing="0"/>
        <w:ind w:left="720" w:hanging="720"/>
        <w:jc w:val="both"/>
        <w:textAlignment w:val="baseline"/>
        <w:rPr>
          <w:rFonts w:ascii="Arial" w:hAnsi="Arial" w:cs="Arial"/>
        </w:rPr>
      </w:pPr>
      <w:r w:rsidRPr="008C07A0">
        <w:rPr>
          <w:rFonts w:ascii="Arial" w:hAnsi="Arial" w:cs="Arial"/>
        </w:rPr>
        <w:t xml:space="preserve">3.1 </w:t>
      </w:r>
      <w:r w:rsidRPr="008C07A0">
        <w:rPr>
          <w:rFonts w:ascii="Arial" w:hAnsi="Arial" w:cs="Arial"/>
        </w:rPr>
        <w:tab/>
        <w:t>EEPGL’s local content strategy is important to our business. Its elements are integrated into our daily processes and procedures, and guide the way we work today and plan for tomorrow.</w:t>
      </w:r>
      <w:r w:rsidRPr="008C07A0">
        <w:rPr>
          <w:rFonts w:ascii="Arial" w:eastAsia="ヒラギノ角ゴ Pro W3" w:hAnsi="Arial" w:cs="Arial"/>
          <w:b/>
          <w:bCs/>
          <w:color w:val="000000"/>
          <w:kern w:val="24"/>
        </w:rPr>
        <w:t xml:space="preserve"> </w:t>
      </w:r>
    </w:p>
    <w:p w14:paraId="18790827" w14:textId="77777777" w:rsidR="0068444A" w:rsidRPr="008C07A0" w:rsidRDefault="0068444A" w:rsidP="0068444A">
      <w:pPr>
        <w:ind w:left="720" w:hanging="720"/>
        <w:jc w:val="both"/>
        <w:textAlignment w:val="baseline"/>
        <w:rPr>
          <w:rFonts w:ascii="Arial" w:hAnsi="Arial" w:cs="Arial"/>
          <w:szCs w:val="24"/>
        </w:rPr>
      </w:pPr>
    </w:p>
    <w:p w14:paraId="18790828" w14:textId="77777777" w:rsidR="0068444A" w:rsidRPr="008C07A0" w:rsidRDefault="0068444A" w:rsidP="0068444A">
      <w:pPr>
        <w:autoSpaceDE w:val="0"/>
        <w:autoSpaceDN w:val="0"/>
        <w:adjustRightInd w:val="0"/>
        <w:ind w:left="720" w:hanging="720"/>
        <w:jc w:val="both"/>
        <w:rPr>
          <w:rFonts w:ascii="Arial" w:hAnsi="Arial" w:cs="Arial"/>
          <w:szCs w:val="24"/>
        </w:rPr>
      </w:pPr>
      <w:r w:rsidRPr="008C07A0">
        <w:rPr>
          <w:rFonts w:ascii="Arial" w:hAnsi="Arial" w:cs="Arial"/>
          <w:szCs w:val="24"/>
        </w:rPr>
        <w:t xml:space="preserve">3.2 </w:t>
      </w:r>
      <w:r w:rsidRPr="008C07A0">
        <w:rPr>
          <w:rFonts w:ascii="Arial" w:hAnsi="Arial" w:cs="Arial"/>
          <w:szCs w:val="24"/>
        </w:rPr>
        <w:tab/>
        <w:t xml:space="preserve">Using a multi-tiered approach, EEPGL focuses on building workforce and supplier capabilities in conjunction with strategic investments in the local community.  </w:t>
      </w:r>
    </w:p>
    <w:p w14:paraId="18790829" w14:textId="77777777" w:rsidR="0068444A" w:rsidRPr="008C07A0" w:rsidRDefault="0068444A" w:rsidP="0068444A">
      <w:pPr>
        <w:autoSpaceDE w:val="0"/>
        <w:autoSpaceDN w:val="0"/>
        <w:adjustRightInd w:val="0"/>
        <w:ind w:left="720" w:hanging="720"/>
        <w:jc w:val="both"/>
        <w:rPr>
          <w:rFonts w:ascii="Arial" w:hAnsi="Arial" w:cs="Arial"/>
          <w:szCs w:val="24"/>
        </w:rPr>
      </w:pPr>
    </w:p>
    <w:p w14:paraId="1879082A" w14:textId="77777777" w:rsidR="0074711C" w:rsidRDefault="0068444A" w:rsidP="0068444A">
      <w:pPr>
        <w:ind w:left="720" w:hanging="720"/>
        <w:jc w:val="both"/>
        <w:rPr>
          <w:rFonts w:ascii="Arial" w:hAnsi="Arial" w:cs="Arial"/>
          <w:iCs/>
          <w:color w:val="000000" w:themeColor="text1"/>
        </w:rPr>
      </w:pPr>
      <w:r w:rsidRPr="008C07A0">
        <w:rPr>
          <w:rFonts w:ascii="Arial" w:hAnsi="Arial" w:cs="Arial"/>
        </w:rPr>
        <w:lastRenderedPageBreak/>
        <w:t>3.3</w:t>
      </w:r>
      <w:r w:rsidRPr="008C07A0">
        <w:rPr>
          <w:rFonts w:ascii="Arial" w:hAnsi="Arial" w:cs="Arial"/>
        </w:rPr>
        <w:tab/>
      </w:r>
      <w:r w:rsidRPr="00205F9F">
        <w:rPr>
          <w:rFonts w:ascii="Arial" w:hAnsi="Arial" w:cs="Arial"/>
          <w:color w:val="000000" w:themeColor="text1"/>
          <w:szCs w:val="24"/>
        </w:rPr>
        <w:t>During the bid process,</w:t>
      </w:r>
      <w:r w:rsidR="00D36F30" w:rsidRPr="00205F9F">
        <w:rPr>
          <w:rFonts w:ascii="Arial" w:hAnsi="Arial" w:cs="Arial"/>
          <w:color w:val="000000" w:themeColor="text1"/>
          <w:szCs w:val="24"/>
        </w:rPr>
        <w:t xml:space="preserve"> </w:t>
      </w:r>
      <w:r w:rsidR="00526E21" w:rsidRPr="00205F9F">
        <w:rPr>
          <w:rFonts w:ascii="Arial" w:hAnsi="Arial" w:cs="Arial"/>
          <w:iCs/>
          <w:color w:val="000000" w:themeColor="text1"/>
        </w:rPr>
        <w:t>a</w:t>
      </w:r>
      <w:r w:rsidR="00D36F30" w:rsidRPr="00205F9F">
        <w:rPr>
          <w:rFonts w:ascii="Arial" w:hAnsi="Arial" w:cs="Arial"/>
          <w:iCs/>
          <w:color w:val="000000" w:themeColor="text1"/>
        </w:rPr>
        <w:t xml:space="preserve">ll prospective EEPGL contractors are required to </w:t>
      </w:r>
      <w:r w:rsidR="0074711C">
        <w:rPr>
          <w:rFonts w:ascii="Arial" w:hAnsi="Arial" w:cs="Arial"/>
          <w:iCs/>
          <w:color w:val="000000" w:themeColor="text1"/>
        </w:rPr>
        <w:t>demonstrate awareness of</w:t>
      </w:r>
      <w:r w:rsidR="00D36F30" w:rsidRPr="00205F9F">
        <w:rPr>
          <w:rFonts w:ascii="Arial" w:hAnsi="Arial" w:cs="Arial"/>
          <w:iCs/>
          <w:color w:val="000000" w:themeColor="text1"/>
        </w:rPr>
        <w:t xml:space="preserve"> the Local Content Act (2021) </w:t>
      </w:r>
      <w:r w:rsidR="0074711C">
        <w:rPr>
          <w:rFonts w:ascii="Arial" w:hAnsi="Arial" w:cs="Arial"/>
          <w:iCs/>
          <w:color w:val="000000" w:themeColor="text1"/>
        </w:rPr>
        <w:t xml:space="preserve">and its potential application to their work under the scope. </w:t>
      </w:r>
    </w:p>
    <w:p w14:paraId="1879082B" w14:textId="77777777" w:rsidR="0074711C" w:rsidRDefault="0074711C" w:rsidP="0068444A">
      <w:pPr>
        <w:ind w:left="720" w:hanging="720"/>
        <w:jc w:val="both"/>
        <w:rPr>
          <w:rFonts w:ascii="Arial" w:hAnsi="Arial" w:cs="Arial"/>
          <w:iCs/>
          <w:color w:val="000000" w:themeColor="text1"/>
        </w:rPr>
      </w:pPr>
    </w:p>
    <w:p w14:paraId="1879082C" w14:textId="77777777" w:rsidR="0068444A" w:rsidRDefault="0074711C" w:rsidP="0068444A">
      <w:pPr>
        <w:ind w:left="720" w:hanging="720"/>
        <w:jc w:val="both"/>
        <w:rPr>
          <w:rFonts w:ascii="Arial" w:hAnsi="Arial" w:cs="Arial"/>
          <w:szCs w:val="24"/>
        </w:rPr>
      </w:pPr>
      <w:r>
        <w:rPr>
          <w:rFonts w:ascii="Arial" w:hAnsi="Arial" w:cs="Arial"/>
          <w:iCs/>
          <w:color w:val="000000" w:themeColor="text1"/>
        </w:rPr>
        <w:t xml:space="preserve">3.4 </w:t>
      </w:r>
      <w:r>
        <w:rPr>
          <w:rFonts w:ascii="Arial" w:hAnsi="Arial" w:cs="Arial"/>
          <w:iCs/>
          <w:color w:val="000000" w:themeColor="text1"/>
        </w:rPr>
        <w:tab/>
        <w:t>B</w:t>
      </w:r>
      <w:r w:rsidR="00D36F30" w:rsidRPr="00205F9F">
        <w:rPr>
          <w:rFonts w:ascii="Arial" w:hAnsi="Arial" w:cs="Arial"/>
          <w:iCs/>
          <w:color w:val="000000" w:themeColor="text1"/>
        </w:rPr>
        <w:t xml:space="preserve">idders are expected to include in their submission a </w:t>
      </w:r>
      <w:r>
        <w:rPr>
          <w:rFonts w:ascii="Arial" w:hAnsi="Arial" w:cs="Arial"/>
          <w:iCs/>
          <w:color w:val="000000" w:themeColor="text1"/>
        </w:rPr>
        <w:t xml:space="preserve">preliminary </w:t>
      </w:r>
      <w:r w:rsidR="00D36F30" w:rsidRPr="00205F9F">
        <w:rPr>
          <w:rFonts w:ascii="Arial" w:hAnsi="Arial" w:cs="Arial"/>
          <w:iCs/>
          <w:color w:val="000000" w:themeColor="text1"/>
        </w:rPr>
        <w:t xml:space="preserve">local content </w:t>
      </w:r>
      <w:r>
        <w:rPr>
          <w:rFonts w:ascii="Arial" w:hAnsi="Arial" w:cs="Arial"/>
          <w:iCs/>
          <w:color w:val="000000" w:themeColor="text1"/>
        </w:rPr>
        <w:t xml:space="preserve">strategy outlining how they will deliver on the local content expectations outlined below and those captured in the Act, </w:t>
      </w:r>
      <w:r w:rsidR="00D36F30" w:rsidRPr="00205F9F">
        <w:rPr>
          <w:rFonts w:ascii="Arial" w:hAnsi="Arial" w:cs="Arial"/>
          <w:iCs/>
          <w:color w:val="000000" w:themeColor="text1"/>
        </w:rPr>
        <w:t>and, upon award, implement an accept</w:t>
      </w:r>
      <w:r w:rsidR="00526E21" w:rsidRPr="00205F9F">
        <w:rPr>
          <w:rFonts w:ascii="Arial" w:hAnsi="Arial" w:cs="Arial"/>
          <w:iCs/>
          <w:color w:val="000000" w:themeColor="text1"/>
        </w:rPr>
        <w:t>able</w:t>
      </w:r>
      <w:r w:rsidR="00D36F30" w:rsidRPr="00205F9F">
        <w:rPr>
          <w:rFonts w:ascii="Arial" w:hAnsi="Arial" w:cs="Arial"/>
          <w:iCs/>
          <w:color w:val="000000" w:themeColor="text1"/>
        </w:rPr>
        <w:t xml:space="preserve"> plan</w:t>
      </w:r>
      <w:r w:rsidR="00205F9F" w:rsidRPr="00205F9F">
        <w:rPr>
          <w:rFonts w:ascii="Arial" w:hAnsi="Arial" w:cs="Arial"/>
          <w:iCs/>
          <w:color w:val="000000" w:themeColor="text1"/>
        </w:rPr>
        <w:t>.</w:t>
      </w:r>
      <w:r w:rsidR="00D36F30" w:rsidRPr="00205F9F">
        <w:rPr>
          <w:rFonts w:ascii="Arial" w:hAnsi="Arial" w:cs="Arial"/>
          <w:iCs/>
          <w:color w:val="000000" w:themeColor="text1"/>
        </w:rPr>
        <w:t xml:space="preserve"> </w:t>
      </w:r>
      <w:r>
        <w:rPr>
          <w:rFonts w:ascii="Arial" w:hAnsi="Arial" w:cs="Arial"/>
          <w:iCs/>
          <w:color w:val="000000" w:themeColor="text1"/>
        </w:rPr>
        <w:t xml:space="preserve">  Should the successful bidder be required to submit local content plans to the Government of Guyana under the Local Content Act (2021) they will also provide a copy of those plans to EEPGL.  </w:t>
      </w:r>
    </w:p>
    <w:p w14:paraId="1879082D" w14:textId="77777777" w:rsidR="00D36F30" w:rsidRPr="008C07A0" w:rsidRDefault="00D36F30" w:rsidP="0068444A">
      <w:pPr>
        <w:ind w:left="720" w:hanging="720"/>
        <w:jc w:val="both"/>
        <w:rPr>
          <w:rFonts w:ascii="Arial" w:hAnsi="Arial" w:cs="Arial"/>
          <w:szCs w:val="24"/>
        </w:rPr>
      </w:pPr>
    </w:p>
    <w:p w14:paraId="1879082E" w14:textId="77777777" w:rsidR="00FF70CF" w:rsidRPr="00A87DEF" w:rsidRDefault="0068444A" w:rsidP="00205F9F">
      <w:pPr>
        <w:autoSpaceDE w:val="0"/>
        <w:autoSpaceDN w:val="0"/>
        <w:adjustRightInd w:val="0"/>
        <w:spacing w:after="120"/>
        <w:ind w:left="720" w:hanging="720"/>
        <w:contextualSpacing/>
        <w:jc w:val="both"/>
        <w:rPr>
          <w:rFonts w:ascii="Arial" w:hAnsi="Arial" w:cs="Arial"/>
          <w:szCs w:val="24"/>
        </w:rPr>
      </w:pPr>
      <w:r w:rsidRPr="008C07A0">
        <w:rPr>
          <w:rFonts w:ascii="Arial" w:hAnsi="Arial" w:cs="Arial"/>
          <w:szCs w:val="24"/>
        </w:rPr>
        <w:t xml:space="preserve">3.4 </w:t>
      </w:r>
      <w:r w:rsidRPr="008C07A0">
        <w:rPr>
          <w:rFonts w:ascii="Arial" w:hAnsi="Arial" w:cs="Arial"/>
          <w:szCs w:val="24"/>
        </w:rPr>
        <w:tab/>
        <w:t xml:space="preserve">The following requirements apply to orders that will be performed, or with exercise of contractor’s best efforts could be performed, wholly or in any part in Guyana (including without limitation the Guyana Exclusive Economic Zone) or with utilization of any Guyanese subcontractor, vendor, or similar Guyanese content. </w:t>
      </w:r>
    </w:p>
    <w:p w14:paraId="1879082F" w14:textId="77777777" w:rsidR="00FF70CF" w:rsidRPr="00A87DEF" w:rsidRDefault="00FF70CF" w:rsidP="0068444A">
      <w:pPr>
        <w:autoSpaceDE w:val="0"/>
        <w:autoSpaceDN w:val="0"/>
        <w:adjustRightInd w:val="0"/>
        <w:spacing w:after="120"/>
        <w:ind w:left="720" w:hanging="720"/>
        <w:contextualSpacing/>
        <w:jc w:val="both"/>
        <w:rPr>
          <w:rFonts w:ascii="Arial" w:hAnsi="Arial" w:cs="Arial"/>
          <w:szCs w:val="24"/>
        </w:rPr>
      </w:pPr>
    </w:p>
    <w:p w14:paraId="18790830" w14:textId="77777777" w:rsidR="00946E19" w:rsidRPr="00205F9F" w:rsidRDefault="00946E19" w:rsidP="0068444A">
      <w:pPr>
        <w:autoSpaceDE w:val="0"/>
        <w:autoSpaceDN w:val="0"/>
        <w:adjustRightInd w:val="0"/>
        <w:spacing w:after="120"/>
        <w:ind w:left="720" w:hanging="720"/>
        <w:contextualSpacing/>
        <w:jc w:val="both"/>
        <w:rPr>
          <w:rFonts w:ascii="Arial" w:hAnsi="Arial" w:cs="Arial"/>
          <w:color w:val="000000" w:themeColor="text1"/>
          <w:szCs w:val="24"/>
        </w:rPr>
      </w:pPr>
      <w:r w:rsidRPr="00205F9F">
        <w:rPr>
          <w:rFonts w:ascii="Arial" w:hAnsi="Arial" w:cs="Arial"/>
          <w:color w:val="000000" w:themeColor="text1"/>
          <w:szCs w:val="24"/>
        </w:rPr>
        <w:t>3.</w:t>
      </w:r>
      <w:r w:rsidR="00205F9F">
        <w:rPr>
          <w:rFonts w:ascii="Arial" w:hAnsi="Arial" w:cs="Arial"/>
          <w:color w:val="000000" w:themeColor="text1"/>
          <w:szCs w:val="24"/>
        </w:rPr>
        <w:t>5</w:t>
      </w:r>
      <w:r w:rsidRPr="00205F9F">
        <w:rPr>
          <w:rFonts w:ascii="Arial" w:hAnsi="Arial" w:cs="Arial"/>
          <w:color w:val="000000" w:themeColor="text1"/>
          <w:szCs w:val="24"/>
        </w:rPr>
        <w:t xml:space="preserve"> </w:t>
      </w:r>
      <w:r w:rsidRPr="00205F9F">
        <w:rPr>
          <w:rFonts w:ascii="Arial" w:hAnsi="Arial" w:cs="Arial"/>
          <w:color w:val="000000" w:themeColor="text1"/>
          <w:szCs w:val="24"/>
        </w:rPr>
        <w:tab/>
      </w:r>
      <w:r w:rsidR="00EC25D7" w:rsidRPr="00205F9F">
        <w:rPr>
          <w:rFonts w:ascii="Arial" w:hAnsi="Arial" w:cs="Arial"/>
          <w:iCs/>
          <w:color w:val="000000" w:themeColor="text1"/>
        </w:rPr>
        <w:t xml:space="preserve">The below requirements </w:t>
      </w:r>
      <w:r w:rsidR="00237B8E" w:rsidRPr="00205F9F">
        <w:rPr>
          <w:rFonts w:ascii="Arial" w:hAnsi="Arial" w:cs="Arial"/>
          <w:iCs/>
          <w:color w:val="000000" w:themeColor="text1"/>
        </w:rPr>
        <w:t xml:space="preserve">specific to EEGPL contractors </w:t>
      </w:r>
      <w:r w:rsidR="00EC25D7" w:rsidRPr="00205F9F">
        <w:rPr>
          <w:rFonts w:ascii="Arial" w:hAnsi="Arial" w:cs="Arial"/>
          <w:iCs/>
          <w:color w:val="000000" w:themeColor="text1"/>
        </w:rPr>
        <w:t>are in addition to the Local Content Act (2021) issued by the Government of the Cooperative Republic of Guyana;</w:t>
      </w:r>
      <w:r w:rsidR="00237B8E" w:rsidRPr="00205F9F">
        <w:rPr>
          <w:rFonts w:ascii="Arial" w:hAnsi="Arial" w:cs="Arial"/>
          <w:iCs/>
          <w:color w:val="000000" w:themeColor="text1"/>
        </w:rPr>
        <w:t xml:space="preserve"> in the event of a conflict between these requirements and those of the Government of Guyana explicit instruction must be sought by EEPGL</w:t>
      </w:r>
      <w:r w:rsidR="00205F9F" w:rsidRPr="00205F9F">
        <w:rPr>
          <w:rFonts w:ascii="Arial" w:hAnsi="Arial" w:cs="Arial"/>
          <w:iCs/>
          <w:color w:val="000000" w:themeColor="text1"/>
        </w:rPr>
        <w:t>.</w:t>
      </w:r>
    </w:p>
    <w:p w14:paraId="18790831"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18790832" w14:textId="77777777" w:rsidR="0068444A" w:rsidRPr="008C07A0" w:rsidRDefault="0068444A" w:rsidP="0068444A">
      <w:pPr>
        <w:autoSpaceDE w:val="0"/>
        <w:autoSpaceDN w:val="0"/>
        <w:adjustRightInd w:val="0"/>
        <w:spacing w:after="120"/>
        <w:contextualSpacing/>
        <w:jc w:val="both"/>
        <w:rPr>
          <w:rFonts w:ascii="Arial" w:hAnsi="Arial" w:cs="Arial"/>
          <w:szCs w:val="24"/>
        </w:rPr>
      </w:pPr>
      <w:r w:rsidRPr="008C07A0">
        <w:rPr>
          <w:rFonts w:ascii="Arial" w:hAnsi="Arial" w:cs="Arial"/>
          <w:b/>
          <w:szCs w:val="24"/>
        </w:rPr>
        <w:t>REQUIRED ACTIVITIES</w:t>
      </w:r>
      <w:r w:rsidRPr="008C07A0">
        <w:rPr>
          <w:rFonts w:ascii="Arial" w:hAnsi="Arial" w:cs="Arial"/>
          <w:szCs w:val="24"/>
        </w:rPr>
        <w:t>:</w:t>
      </w:r>
    </w:p>
    <w:p w14:paraId="18790833" w14:textId="77777777" w:rsidR="0068444A" w:rsidRPr="008C07A0" w:rsidRDefault="0068444A" w:rsidP="0068444A">
      <w:pPr>
        <w:autoSpaceDE w:val="0"/>
        <w:autoSpaceDN w:val="0"/>
        <w:adjustRightInd w:val="0"/>
        <w:spacing w:after="120"/>
        <w:contextualSpacing/>
        <w:jc w:val="both"/>
        <w:rPr>
          <w:rFonts w:ascii="Arial" w:hAnsi="Arial" w:cs="Arial"/>
          <w:szCs w:val="24"/>
        </w:rPr>
      </w:pPr>
    </w:p>
    <w:p w14:paraId="18790834"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A.</w:t>
      </w:r>
      <w:r w:rsidRPr="008C07A0">
        <w:rPr>
          <w:rFonts w:ascii="Arial" w:hAnsi="Arial" w:cs="Arial"/>
          <w:szCs w:val="24"/>
        </w:rPr>
        <w:tab/>
        <w:t>Contractor Procurement Activities:</w:t>
      </w:r>
    </w:p>
    <w:p w14:paraId="18790835" w14:textId="77777777" w:rsidR="0068444A" w:rsidRPr="008C07A0" w:rsidRDefault="0068444A" w:rsidP="0068444A">
      <w:pPr>
        <w:autoSpaceDE w:val="0"/>
        <w:autoSpaceDN w:val="0"/>
        <w:adjustRightInd w:val="0"/>
        <w:spacing w:after="120"/>
        <w:ind w:left="360"/>
        <w:contextualSpacing/>
        <w:jc w:val="both"/>
        <w:rPr>
          <w:rFonts w:ascii="Arial" w:hAnsi="Arial" w:cs="Arial"/>
          <w:szCs w:val="24"/>
        </w:rPr>
      </w:pPr>
    </w:p>
    <w:p w14:paraId="18790836"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To support EEPGL’s objectives of giving p</w:t>
      </w:r>
      <w:r w:rsidR="00755B5D" w:rsidRPr="008C07A0">
        <w:rPr>
          <w:rFonts w:ascii="Arial" w:hAnsi="Arial" w:cs="Arial"/>
          <w:szCs w:val="24"/>
        </w:rPr>
        <w:t>reference to qualified local</w:t>
      </w:r>
      <w:r w:rsidRPr="008C07A0">
        <w:rPr>
          <w:rFonts w:ascii="Arial" w:hAnsi="Arial" w:cs="Arial"/>
          <w:szCs w:val="24"/>
        </w:rPr>
        <w:t xml:space="preserve"> suppliers from Guyana, a contractor shall:</w:t>
      </w:r>
    </w:p>
    <w:p w14:paraId="18790837" w14:textId="77777777" w:rsidR="0068444A" w:rsidRPr="008C07A0" w:rsidRDefault="0068444A" w:rsidP="0068444A">
      <w:pPr>
        <w:autoSpaceDE w:val="0"/>
        <w:autoSpaceDN w:val="0"/>
        <w:adjustRightInd w:val="0"/>
        <w:spacing w:after="120"/>
        <w:ind w:left="720"/>
        <w:contextualSpacing/>
        <w:jc w:val="both"/>
        <w:rPr>
          <w:rFonts w:ascii="Arial" w:hAnsi="Arial" w:cs="Arial"/>
          <w:szCs w:val="24"/>
        </w:rPr>
      </w:pPr>
      <w:r w:rsidRPr="008C07A0">
        <w:rPr>
          <w:rFonts w:ascii="Arial" w:hAnsi="Arial" w:cs="Arial"/>
          <w:szCs w:val="24"/>
        </w:rPr>
        <w:t xml:space="preserve"> </w:t>
      </w:r>
    </w:p>
    <w:p w14:paraId="18790838"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Give fair and adequate opportunity and first consideration to the following:</w:t>
      </w:r>
    </w:p>
    <w:p w14:paraId="18790839"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The purchase of Guyanese goods and materials, provided such goods and materials are available on a timely basis of the quality and in the quantity required by the contractor at competitive prices.</w:t>
      </w:r>
    </w:p>
    <w:p w14:paraId="1879083A" w14:textId="77777777" w:rsidR="0068444A" w:rsidRPr="008C07A0" w:rsidRDefault="0068444A" w:rsidP="0068444A">
      <w:pPr>
        <w:numPr>
          <w:ilvl w:val="5"/>
          <w:numId w:val="10"/>
        </w:numPr>
        <w:autoSpaceDE w:val="0"/>
        <w:autoSpaceDN w:val="0"/>
        <w:adjustRightInd w:val="0"/>
        <w:spacing w:after="120"/>
        <w:contextualSpacing/>
        <w:jc w:val="both"/>
        <w:rPr>
          <w:rFonts w:ascii="Arial" w:hAnsi="Arial" w:cs="Arial"/>
          <w:szCs w:val="24"/>
        </w:rPr>
      </w:pPr>
      <w:r w:rsidRPr="008C07A0">
        <w:rPr>
          <w:rFonts w:ascii="Arial" w:hAnsi="Arial" w:cs="Arial"/>
          <w:szCs w:val="24"/>
        </w:rPr>
        <w:t>Utilization of Guyanese contractors insofar as they are commercially competitive and satisfy the contractor's financial and technical requirements and meet the requirements of this section.</w:t>
      </w:r>
    </w:p>
    <w:p w14:paraId="1879083B"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appropriate tender procedures for the acquisition of goods, materials, and services, which shall ensure that Guyanese contractors are given fair and adequate opportunity to compete for the supply of goods and services.</w:t>
      </w:r>
    </w:p>
    <w:p w14:paraId="1879083C"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Establish procedures to provide the contractor’s Guyanese subcontractors feedback following contracting activities.</w:t>
      </w:r>
    </w:p>
    <w:p w14:paraId="1879083D"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Ensure that the contractor’s subcontractors comply with the requirements contained in this section.</w:t>
      </w:r>
    </w:p>
    <w:p w14:paraId="1879083E" w14:textId="77777777" w:rsidR="0068444A" w:rsidRPr="008C07A0" w:rsidRDefault="0068444A" w:rsidP="0068444A">
      <w:pPr>
        <w:numPr>
          <w:ilvl w:val="4"/>
          <w:numId w:val="10"/>
        </w:numPr>
        <w:autoSpaceDE w:val="0"/>
        <w:autoSpaceDN w:val="0"/>
        <w:adjustRightInd w:val="0"/>
        <w:spacing w:after="120"/>
        <w:ind w:left="1440" w:hanging="720"/>
        <w:contextualSpacing/>
        <w:jc w:val="both"/>
        <w:rPr>
          <w:rFonts w:ascii="Arial" w:hAnsi="Arial" w:cs="Arial"/>
          <w:szCs w:val="24"/>
        </w:rPr>
      </w:pPr>
      <w:r w:rsidRPr="008C07A0">
        <w:rPr>
          <w:rFonts w:ascii="Arial" w:hAnsi="Arial" w:cs="Arial"/>
          <w:szCs w:val="24"/>
        </w:rPr>
        <w:t>Steward the contractor’s, and its sub-contractors’, local content development progress in accordance with these requirements and the contractor's local content plan.</w:t>
      </w:r>
    </w:p>
    <w:p w14:paraId="1879083F" w14:textId="77777777" w:rsidR="0068444A" w:rsidRPr="008C07A0" w:rsidRDefault="0068444A" w:rsidP="0068444A">
      <w:pPr>
        <w:autoSpaceDE w:val="0"/>
        <w:autoSpaceDN w:val="0"/>
        <w:adjustRightInd w:val="0"/>
        <w:spacing w:after="120"/>
        <w:ind w:left="1980"/>
        <w:contextualSpacing/>
        <w:jc w:val="both"/>
        <w:rPr>
          <w:rFonts w:ascii="Arial" w:hAnsi="Arial" w:cs="Arial"/>
          <w:szCs w:val="24"/>
        </w:rPr>
      </w:pPr>
    </w:p>
    <w:p w14:paraId="18790840"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r w:rsidRPr="008C07A0">
        <w:rPr>
          <w:rFonts w:ascii="Arial" w:hAnsi="Arial" w:cs="Arial"/>
          <w:szCs w:val="24"/>
        </w:rPr>
        <w:t>B.</w:t>
      </w:r>
      <w:r w:rsidRPr="008C07A0">
        <w:rPr>
          <w:rFonts w:ascii="Arial" w:hAnsi="Arial" w:cs="Arial"/>
          <w:szCs w:val="24"/>
        </w:rPr>
        <w:tab/>
        <w:t>Contractor’s Employment Opportunities</w:t>
      </w:r>
    </w:p>
    <w:p w14:paraId="18790841" w14:textId="77777777" w:rsidR="0068444A" w:rsidRPr="008C07A0" w:rsidRDefault="0068444A" w:rsidP="0068444A">
      <w:pPr>
        <w:autoSpaceDE w:val="0"/>
        <w:autoSpaceDN w:val="0"/>
        <w:adjustRightInd w:val="0"/>
        <w:spacing w:after="120"/>
        <w:ind w:left="720" w:hanging="360"/>
        <w:contextualSpacing/>
        <w:jc w:val="both"/>
        <w:rPr>
          <w:rFonts w:ascii="Arial" w:hAnsi="Arial" w:cs="Arial"/>
          <w:szCs w:val="24"/>
        </w:rPr>
      </w:pPr>
    </w:p>
    <w:p w14:paraId="18790842"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 xml:space="preserve">To support EEPGL’s objectives of giving preference to qualified local personnel and suppliers from Guyana, a contractor shall: </w:t>
      </w:r>
    </w:p>
    <w:p w14:paraId="18790843"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Prepare and implement a program to give fair and adequate opportunity and first consideration for employment of Guyanese nationals having appropriate qualifications and necessary experience to perform job responsibilities commensurate with the contractor’s scope of work.</w:t>
      </w:r>
    </w:p>
    <w:p w14:paraId="18790844"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 xml:space="preserve">Ensure that the contractor’s subcontractors comply with the requirements contained in this Section. </w:t>
      </w:r>
    </w:p>
    <w:p w14:paraId="18790845" w14:textId="77777777" w:rsidR="0068444A" w:rsidRPr="008C07A0" w:rsidRDefault="0068444A" w:rsidP="0068444A">
      <w:pPr>
        <w:pStyle w:val="ListParagraph"/>
        <w:numPr>
          <w:ilvl w:val="4"/>
          <w:numId w:val="14"/>
        </w:numPr>
        <w:spacing w:after="200"/>
        <w:ind w:left="1440" w:hanging="720"/>
        <w:contextualSpacing/>
        <w:jc w:val="both"/>
        <w:rPr>
          <w:rFonts w:ascii="Arial" w:hAnsi="Arial" w:cs="Arial"/>
          <w:sz w:val="24"/>
          <w:szCs w:val="24"/>
        </w:rPr>
      </w:pPr>
      <w:r w:rsidRPr="008C07A0">
        <w:rPr>
          <w:rFonts w:ascii="Arial" w:hAnsi="Arial" w:cs="Arial"/>
          <w:sz w:val="24"/>
          <w:szCs w:val="24"/>
        </w:rPr>
        <w:t>Steward the contractor’s and its sub-contractors’ local content development progress in accordance with this guidance and the contractor's local content plan.</w:t>
      </w:r>
    </w:p>
    <w:p w14:paraId="18790846" w14:textId="77777777" w:rsidR="0068444A" w:rsidRPr="008C07A0" w:rsidRDefault="0068444A" w:rsidP="0068444A">
      <w:pPr>
        <w:pStyle w:val="ListParagraph"/>
        <w:ind w:left="1980" w:firstLine="60"/>
        <w:jc w:val="both"/>
        <w:rPr>
          <w:rFonts w:ascii="Arial" w:hAnsi="Arial" w:cs="Arial"/>
          <w:sz w:val="24"/>
          <w:szCs w:val="24"/>
        </w:rPr>
      </w:pPr>
    </w:p>
    <w:p w14:paraId="18790847"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C.</w:t>
      </w:r>
      <w:r w:rsidRPr="008C07A0">
        <w:rPr>
          <w:rFonts w:ascii="Arial" w:hAnsi="Arial" w:cs="Arial"/>
          <w:szCs w:val="24"/>
        </w:rPr>
        <w:tab/>
        <w:t>Contractor’s Use of External Resources:</w:t>
      </w:r>
    </w:p>
    <w:p w14:paraId="18790848" w14:textId="77777777" w:rsidR="0068444A" w:rsidRPr="008C07A0" w:rsidRDefault="0068444A" w:rsidP="0068444A">
      <w:pPr>
        <w:spacing w:after="200"/>
        <w:ind w:left="720"/>
        <w:contextualSpacing/>
        <w:jc w:val="both"/>
        <w:rPr>
          <w:rFonts w:ascii="Arial" w:hAnsi="Arial" w:cs="Arial"/>
          <w:szCs w:val="24"/>
        </w:rPr>
      </w:pPr>
    </w:p>
    <w:p w14:paraId="18790849" w14:textId="77777777" w:rsidR="0068444A" w:rsidRPr="008C07A0" w:rsidRDefault="0068444A" w:rsidP="0068444A">
      <w:pPr>
        <w:spacing w:after="200"/>
        <w:ind w:left="720"/>
        <w:contextualSpacing/>
        <w:jc w:val="both"/>
        <w:rPr>
          <w:rFonts w:ascii="Arial" w:hAnsi="Arial" w:cs="Arial"/>
          <w:szCs w:val="24"/>
        </w:rPr>
      </w:pPr>
      <w:r w:rsidRPr="008C07A0">
        <w:rPr>
          <w:rFonts w:ascii="Arial" w:hAnsi="Arial" w:cs="Arial"/>
          <w:szCs w:val="24"/>
        </w:rPr>
        <w:t>1.</w:t>
      </w:r>
      <w:r w:rsidRPr="008C07A0">
        <w:rPr>
          <w:rFonts w:ascii="Arial" w:hAnsi="Arial" w:cs="Arial"/>
          <w:szCs w:val="24"/>
        </w:rPr>
        <w:tab/>
        <w:t>Centre for Local Business Development</w:t>
      </w:r>
    </w:p>
    <w:p w14:paraId="1879084A" w14:textId="77777777" w:rsidR="0068444A" w:rsidRPr="008C07A0" w:rsidRDefault="0068444A" w:rsidP="0068444A">
      <w:pPr>
        <w:spacing w:after="200"/>
        <w:ind w:left="1080"/>
        <w:contextualSpacing/>
        <w:jc w:val="both"/>
        <w:rPr>
          <w:rFonts w:ascii="Arial" w:hAnsi="Arial" w:cs="Arial"/>
          <w:szCs w:val="24"/>
        </w:rPr>
      </w:pPr>
    </w:p>
    <w:p w14:paraId="1879084B" w14:textId="77777777" w:rsidR="0068444A" w:rsidRPr="008C07A0" w:rsidRDefault="0068444A" w:rsidP="0068444A">
      <w:pPr>
        <w:spacing w:after="200"/>
        <w:ind w:left="1800" w:hanging="360"/>
        <w:contextualSpacing/>
        <w:jc w:val="both"/>
        <w:rPr>
          <w:rFonts w:ascii="Arial" w:hAnsi="Arial" w:cs="Arial"/>
          <w:szCs w:val="24"/>
        </w:rPr>
      </w:pPr>
      <w:r w:rsidRPr="008C07A0">
        <w:rPr>
          <w:rFonts w:ascii="Arial" w:hAnsi="Arial" w:cs="Arial"/>
          <w:szCs w:val="24"/>
        </w:rPr>
        <w:t xml:space="preserve">a. </w:t>
      </w:r>
      <w:r w:rsidRPr="008C07A0">
        <w:rPr>
          <w:rFonts w:ascii="Arial" w:hAnsi="Arial" w:cs="Arial"/>
          <w:szCs w:val="24"/>
        </w:rPr>
        <w:tab/>
        <w:t xml:space="preserve">To facilitate transparent local hiring and contracting, a contractor </w:t>
      </w:r>
      <w:r w:rsidR="00A43A39">
        <w:rPr>
          <w:rFonts w:ascii="Arial" w:hAnsi="Arial" w:cs="Arial"/>
          <w:szCs w:val="24"/>
        </w:rPr>
        <w:t>is encouraged to</w:t>
      </w:r>
      <w:r w:rsidR="00A43A39" w:rsidRPr="008C07A0">
        <w:rPr>
          <w:rFonts w:ascii="Arial" w:hAnsi="Arial" w:cs="Arial"/>
          <w:szCs w:val="24"/>
        </w:rPr>
        <w:t xml:space="preserve"> </w:t>
      </w:r>
      <w:r w:rsidRPr="008C07A0">
        <w:rPr>
          <w:rFonts w:ascii="Arial" w:hAnsi="Arial" w:cs="Arial"/>
          <w:szCs w:val="24"/>
        </w:rPr>
        <w:t>consider using the following capabilities provided by the Centre for Local Business Development (CLBD):</w:t>
      </w:r>
    </w:p>
    <w:p w14:paraId="1879084C"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Advertising upcoming vacancies and tenders with potential local content.</w:t>
      </w:r>
    </w:p>
    <w:p w14:paraId="1879084D"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Publishing Vacancies/Expression of Interest/Tenders in the public domain for approximately two weeks via the Centre for Local Business Development Supplier Registration Portal (SRP) and CLBD Facebook/Website.  </w:t>
      </w:r>
    </w:p>
    <w:p w14:paraId="1879084E"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Utilize SRP to augment any bid lists with Guyanese contractors that meet requirements.</w:t>
      </w:r>
    </w:p>
    <w:p w14:paraId="1879084F" w14:textId="77777777" w:rsidR="0068444A" w:rsidRPr="008C07A0" w:rsidRDefault="0068444A" w:rsidP="0068444A">
      <w:pPr>
        <w:pStyle w:val="ListParagraph"/>
        <w:numPr>
          <w:ilvl w:val="5"/>
          <w:numId w:val="11"/>
        </w:numPr>
        <w:spacing w:after="200"/>
        <w:contextualSpacing/>
        <w:jc w:val="both"/>
        <w:rPr>
          <w:rFonts w:ascii="Arial" w:hAnsi="Arial" w:cs="Arial"/>
          <w:sz w:val="24"/>
          <w:szCs w:val="24"/>
        </w:rPr>
      </w:pPr>
      <w:r w:rsidRPr="008C07A0">
        <w:rPr>
          <w:rFonts w:ascii="Arial" w:hAnsi="Arial" w:cs="Arial"/>
          <w:sz w:val="24"/>
          <w:szCs w:val="24"/>
        </w:rPr>
        <w:t xml:space="preserve">Plan communications for announcements of tender award/hiring/training as appropriate. </w:t>
      </w:r>
    </w:p>
    <w:p w14:paraId="18790850" w14:textId="77777777" w:rsidR="0068444A" w:rsidRPr="008C07A0" w:rsidRDefault="0068444A" w:rsidP="0068444A">
      <w:pPr>
        <w:pStyle w:val="ListParagraph"/>
        <w:numPr>
          <w:ilvl w:val="5"/>
          <w:numId w:val="11"/>
        </w:numPr>
        <w:contextualSpacing/>
        <w:jc w:val="both"/>
        <w:rPr>
          <w:rFonts w:ascii="Arial" w:hAnsi="Arial" w:cs="Arial"/>
          <w:sz w:val="24"/>
          <w:szCs w:val="24"/>
        </w:rPr>
      </w:pPr>
      <w:r w:rsidRPr="008C07A0">
        <w:rPr>
          <w:rFonts w:ascii="Arial" w:hAnsi="Arial" w:cs="Arial"/>
          <w:sz w:val="24"/>
          <w:szCs w:val="24"/>
        </w:rPr>
        <w:t xml:space="preserve">Provide opportunities for feedback following Expression of Interests/Request for Information (RFI) and bids to Guyanese vendors. </w:t>
      </w:r>
    </w:p>
    <w:p w14:paraId="18790851" w14:textId="77777777" w:rsidR="0068444A" w:rsidRPr="008C07A0" w:rsidRDefault="0068444A" w:rsidP="0068444A">
      <w:pPr>
        <w:ind w:left="1440"/>
        <w:contextualSpacing/>
        <w:jc w:val="both"/>
        <w:rPr>
          <w:rFonts w:ascii="Arial" w:hAnsi="Arial" w:cs="Arial"/>
          <w:szCs w:val="24"/>
        </w:rPr>
      </w:pPr>
    </w:p>
    <w:p w14:paraId="18790852" w14:textId="77777777" w:rsidR="0068444A" w:rsidRPr="008C07A0" w:rsidRDefault="0068444A" w:rsidP="0068444A">
      <w:pPr>
        <w:pStyle w:val="ListParagraph"/>
        <w:numPr>
          <w:ilvl w:val="0"/>
          <w:numId w:val="13"/>
        </w:numPr>
        <w:ind w:left="1800"/>
        <w:contextualSpacing/>
        <w:jc w:val="both"/>
        <w:rPr>
          <w:rFonts w:ascii="Arial" w:hAnsi="Arial" w:cs="Arial"/>
          <w:sz w:val="24"/>
          <w:szCs w:val="24"/>
        </w:rPr>
      </w:pPr>
      <w:r w:rsidRPr="008C07A0">
        <w:rPr>
          <w:rFonts w:ascii="Arial" w:hAnsi="Arial" w:cs="Arial"/>
          <w:sz w:val="24"/>
          <w:szCs w:val="24"/>
        </w:rPr>
        <w:t xml:space="preserve">A contractor should </w:t>
      </w:r>
      <w:r w:rsidR="00A43A39">
        <w:rPr>
          <w:rFonts w:ascii="Arial" w:hAnsi="Arial" w:cs="Arial"/>
          <w:sz w:val="24"/>
          <w:szCs w:val="24"/>
        </w:rPr>
        <w:t xml:space="preserve">also consider </w:t>
      </w:r>
      <w:r w:rsidRPr="008C07A0">
        <w:rPr>
          <w:rFonts w:ascii="Arial" w:hAnsi="Arial" w:cs="Arial"/>
          <w:sz w:val="24"/>
          <w:szCs w:val="24"/>
        </w:rPr>
        <w:t>engag</w:t>
      </w:r>
      <w:r w:rsidR="00A43A39">
        <w:rPr>
          <w:rFonts w:ascii="Arial" w:hAnsi="Arial" w:cs="Arial"/>
          <w:sz w:val="24"/>
          <w:szCs w:val="24"/>
        </w:rPr>
        <w:t>ing</w:t>
      </w:r>
      <w:r w:rsidRPr="008C07A0">
        <w:rPr>
          <w:rFonts w:ascii="Arial" w:hAnsi="Arial" w:cs="Arial"/>
          <w:sz w:val="24"/>
          <w:szCs w:val="24"/>
        </w:rPr>
        <w:t>, and actively collaborat</w:t>
      </w:r>
      <w:r w:rsidR="00A43A39">
        <w:rPr>
          <w:rFonts w:ascii="Arial" w:hAnsi="Arial" w:cs="Arial"/>
          <w:sz w:val="24"/>
          <w:szCs w:val="24"/>
        </w:rPr>
        <w:t>ing</w:t>
      </w:r>
      <w:r w:rsidRPr="008C07A0">
        <w:rPr>
          <w:rFonts w:ascii="Arial" w:hAnsi="Arial" w:cs="Arial"/>
          <w:sz w:val="24"/>
          <w:szCs w:val="24"/>
        </w:rPr>
        <w:t xml:space="preserve"> with, the Centre for Local Business Development.  </w:t>
      </w:r>
    </w:p>
    <w:p w14:paraId="18790853" w14:textId="77777777" w:rsidR="0068444A" w:rsidRPr="008C07A0" w:rsidRDefault="0068444A" w:rsidP="0068444A">
      <w:pPr>
        <w:ind w:left="2160" w:hanging="360"/>
        <w:jc w:val="both"/>
        <w:rPr>
          <w:rFonts w:ascii="Arial" w:hAnsi="Arial" w:cs="Arial"/>
        </w:rPr>
      </w:pPr>
      <w:r w:rsidRPr="008C07A0">
        <w:rPr>
          <w:rFonts w:ascii="Arial" w:hAnsi="Arial" w:cs="Arial"/>
          <w:szCs w:val="24"/>
        </w:rPr>
        <w:t>(i)</w:t>
      </w:r>
      <w:r w:rsidRPr="008C07A0">
        <w:rPr>
          <w:rFonts w:ascii="Arial" w:hAnsi="Arial" w:cs="Arial"/>
          <w:szCs w:val="24"/>
        </w:rPr>
        <w:tab/>
        <w:t xml:space="preserve">The Centre’s role is to facilitate communication between suppliers, contractors and subcontractors, with a goal to build the capacity of Guyanese small and medium enterprises. The Centre will maintain a Supplier Registration Portal and is able to provide </w:t>
      </w:r>
      <w:r w:rsidR="00A43A39">
        <w:rPr>
          <w:rFonts w:ascii="Arial" w:hAnsi="Arial" w:cs="Arial"/>
          <w:szCs w:val="24"/>
        </w:rPr>
        <w:t>a mechanism for advertising opportunities for</w:t>
      </w:r>
      <w:r w:rsidRPr="008C07A0">
        <w:rPr>
          <w:rFonts w:ascii="Arial" w:hAnsi="Arial" w:cs="Arial"/>
          <w:szCs w:val="24"/>
        </w:rPr>
        <w:t xml:space="preserve"> Guyanese goods and services, for a contractor’s use.</w:t>
      </w:r>
    </w:p>
    <w:p w14:paraId="18790854" w14:textId="77777777" w:rsidR="0068444A" w:rsidRPr="008C07A0" w:rsidRDefault="0068444A" w:rsidP="0068444A">
      <w:pPr>
        <w:spacing w:after="200"/>
        <w:ind w:left="2160" w:hanging="360"/>
        <w:contextualSpacing/>
        <w:jc w:val="both"/>
        <w:rPr>
          <w:rStyle w:val="Hyperlink"/>
          <w:rFonts w:ascii="Arial" w:hAnsi="Arial" w:cs="Arial"/>
          <w:szCs w:val="24"/>
        </w:rPr>
      </w:pPr>
      <w:r w:rsidRPr="008C07A0">
        <w:rPr>
          <w:rFonts w:ascii="Arial" w:hAnsi="Arial" w:cs="Arial"/>
          <w:szCs w:val="24"/>
        </w:rPr>
        <w:lastRenderedPageBreak/>
        <w:t>(ii)</w:t>
      </w:r>
      <w:r w:rsidRPr="008C07A0">
        <w:rPr>
          <w:rFonts w:ascii="Arial" w:hAnsi="Arial" w:cs="Arial"/>
          <w:szCs w:val="24"/>
        </w:rPr>
        <w:tab/>
        <w:t xml:space="preserve">EEPGL does not endorse or recommend any supplier listed on the Portal.  As such, a contractor should perform appropriate due diligence on any supplier prior to use. The Centre is located in Georgetown at 253-254 South Road, </w:t>
      </w:r>
      <w:proofErr w:type="spellStart"/>
      <w:r w:rsidRPr="008C07A0">
        <w:rPr>
          <w:rFonts w:ascii="Arial" w:hAnsi="Arial" w:cs="Arial"/>
          <w:szCs w:val="24"/>
        </w:rPr>
        <w:t>Bourda</w:t>
      </w:r>
      <w:proofErr w:type="spellEnd"/>
      <w:r w:rsidRPr="008C07A0">
        <w:rPr>
          <w:rFonts w:ascii="Arial" w:hAnsi="Arial" w:cs="Arial"/>
          <w:szCs w:val="24"/>
        </w:rPr>
        <w:t xml:space="preserve"> on the top floor of the IPED Building. The website is: </w:t>
      </w:r>
      <w:hyperlink r:id="rId7" w:history="1">
        <w:r w:rsidRPr="008C07A0">
          <w:rPr>
            <w:rStyle w:val="Hyperlink"/>
            <w:rFonts w:ascii="Arial" w:hAnsi="Arial" w:cs="Arial"/>
            <w:szCs w:val="24"/>
          </w:rPr>
          <w:t>www.centreguyana.com</w:t>
        </w:r>
      </w:hyperlink>
    </w:p>
    <w:p w14:paraId="18790855" w14:textId="77777777" w:rsidR="0068444A" w:rsidRPr="008C07A0" w:rsidRDefault="0068444A" w:rsidP="0068444A">
      <w:pPr>
        <w:spacing w:after="200"/>
        <w:ind w:left="2160" w:hanging="360"/>
        <w:contextualSpacing/>
        <w:jc w:val="both"/>
        <w:rPr>
          <w:rFonts w:ascii="Arial" w:hAnsi="Arial" w:cs="Arial"/>
          <w:szCs w:val="24"/>
        </w:rPr>
      </w:pPr>
    </w:p>
    <w:p w14:paraId="18790856" w14:textId="77777777" w:rsidR="0068444A" w:rsidRPr="008C07A0" w:rsidRDefault="0068444A" w:rsidP="0068444A">
      <w:pPr>
        <w:ind w:left="1440" w:hanging="720"/>
        <w:contextualSpacing/>
        <w:jc w:val="both"/>
        <w:rPr>
          <w:rFonts w:ascii="Arial" w:hAnsi="Arial" w:cs="Arial"/>
          <w:szCs w:val="24"/>
        </w:rPr>
      </w:pPr>
      <w:r w:rsidRPr="008C07A0">
        <w:rPr>
          <w:rFonts w:ascii="Arial" w:hAnsi="Arial" w:cs="Arial"/>
          <w:szCs w:val="24"/>
        </w:rPr>
        <w:t>2.</w:t>
      </w:r>
      <w:r w:rsidRPr="008C07A0">
        <w:rPr>
          <w:rFonts w:ascii="Arial" w:hAnsi="Arial" w:cs="Arial"/>
          <w:szCs w:val="24"/>
        </w:rPr>
        <w:tab/>
        <w:t>Online &amp; Social Media – Publishing Vacancies/Expression of Interest/Tenders in the public domain for approximately two weeks via relevant online and social media sites (EEPGL,</w:t>
      </w:r>
      <w:r w:rsidR="000C5809">
        <w:rPr>
          <w:rFonts w:ascii="Arial" w:hAnsi="Arial" w:cs="Arial"/>
          <w:szCs w:val="24"/>
        </w:rPr>
        <w:t xml:space="preserve"> Local Content Secretariat,</w:t>
      </w:r>
      <w:r w:rsidRPr="008C07A0">
        <w:rPr>
          <w:rFonts w:ascii="Arial" w:hAnsi="Arial" w:cs="Arial"/>
          <w:szCs w:val="24"/>
        </w:rPr>
        <w:t xml:space="preserve"> contractor, and newspapers).</w:t>
      </w:r>
    </w:p>
    <w:p w14:paraId="18790857" w14:textId="77777777" w:rsidR="0068444A" w:rsidRPr="008C07A0" w:rsidRDefault="0068444A" w:rsidP="0068444A">
      <w:pPr>
        <w:ind w:left="360"/>
        <w:jc w:val="both"/>
        <w:rPr>
          <w:rFonts w:ascii="Arial" w:hAnsi="Arial" w:cs="Arial"/>
          <w:szCs w:val="24"/>
        </w:rPr>
      </w:pPr>
    </w:p>
    <w:p w14:paraId="18790858" w14:textId="77777777" w:rsidR="0068444A" w:rsidRPr="008C07A0" w:rsidRDefault="0068444A" w:rsidP="0068444A">
      <w:pPr>
        <w:spacing w:after="200"/>
        <w:ind w:left="720" w:hanging="360"/>
        <w:contextualSpacing/>
        <w:jc w:val="both"/>
        <w:rPr>
          <w:rFonts w:ascii="Arial" w:hAnsi="Arial" w:cs="Arial"/>
          <w:szCs w:val="24"/>
        </w:rPr>
      </w:pPr>
      <w:r w:rsidRPr="008C07A0">
        <w:rPr>
          <w:rFonts w:ascii="Arial" w:hAnsi="Arial" w:cs="Arial"/>
          <w:szCs w:val="24"/>
        </w:rPr>
        <w:t>D.</w:t>
      </w:r>
      <w:r w:rsidRPr="008C07A0">
        <w:rPr>
          <w:rFonts w:ascii="Arial" w:hAnsi="Arial" w:cs="Arial"/>
          <w:szCs w:val="24"/>
        </w:rPr>
        <w:tab/>
        <w:t>Contractor’s Local Content Metrics Reporting</w:t>
      </w:r>
    </w:p>
    <w:p w14:paraId="18790859" w14:textId="77777777" w:rsidR="0068444A" w:rsidRPr="008C07A0"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A contractor shall provide local content reporting metrics using an EEPGL-provided template. The template may be updated by EEPGL at any time.</w:t>
      </w:r>
    </w:p>
    <w:p w14:paraId="1879085A" w14:textId="77777777" w:rsidR="0068444A" w:rsidRDefault="0068444A" w:rsidP="0068444A">
      <w:pPr>
        <w:pStyle w:val="ListParagraph"/>
        <w:numPr>
          <w:ilvl w:val="3"/>
          <w:numId w:val="12"/>
        </w:numPr>
        <w:autoSpaceDE w:val="0"/>
        <w:autoSpaceDN w:val="0"/>
        <w:adjustRightInd w:val="0"/>
        <w:ind w:left="1080"/>
        <w:contextualSpacing/>
        <w:jc w:val="both"/>
        <w:rPr>
          <w:rFonts w:ascii="Arial" w:hAnsi="Arial" w:cs="Arial"/>
          <w:sz w:val="24"/>
          <w:szCs w:val="24"/>
        </w:rPr>
      </w:pPr>
      <w:r w:rsidRPr="008C07A0">
        <w:rPr>
          <w:rFonts w:ascii="Arial" w:hAnsi="Arial" w:cs="Arial"/>
          <w:sz w:val="24"/>
          <w:szCs w:val="24"/>
        </w:rPr>
        <w:t xml:space="preserve">Metric reporting requests will be sent </w:t>
      </w:r>
      <w:r w:rsidR="00A43A39">
        <w:rPr>
          <w:rFonts w:ascii="Arial" w:hAnsi="Arial" w:cs="Arial"/>
          <w:sz w:val="24"/>
          <w:szCs w:val="24"/>
        </w:rPr>
        <w:t>at least twice annually</w:t>
      </w:r>
      <w:r w:rsidRPr="008C07A0">
        <w:rPr>
          <w:rFonts w:ascii="Arial" w:hAnsi="Arial" w:cs="Arial"/>
          <w:sz w:val="24"/>
          <w:szCs w:val="24"/>
        </w:rPr>
        <w:t xml:space="preserve"> to the contractor.  EEPGL reserves the right to change the frequency of metric requests to the contractor.</w:t>
      </w:r>
    </w:p>
    <w:p w14:paraId="1879085B" w14:textId="77777777" w:rsidR="00A43A39" w:rsidRPr="008C07A0" w:rsidRDefault="00A43A39" w:rsidP="0068444A">
      <w:pPr>
        <w:pStyle w:val="ListParagraph"/>
        <w:numPr>
          <w:ilvl w:val="3"/>
          <w:numId w:val="12"/>
        </w:numPr>
        <w:autoSpaceDE w:val="0"/>
        <w:autoSpaceDN w:val="0"/>
        <w:adjustRightInd w:val="0"/>
        <w:ind w:left="1080"/>
        <w:contextualSpacing/>
        <w:jc w:val="both"/>
        <w:rPr>
          <w:rFonts w:ascii="Arial" w:hAnsi="Arial" w:cs="Arial"/>
          <w:sz w:val="24"/>
          <w:szCs w:val="24"/>
        </w:rPr>
      </w:pPr>
      <w:r>
        <w:rPr>
          <w:rFonts w:ascii="Arial" w:hAnsi="Arial" w:cs="Arial"/>
          <w:sz w:val="24"/>
          <w:szCs w:val="24"/>
        </w:rPr>
        <w:t xml:space="preserve">Should the contractor be required to submit metrics to the Government of Guyana under the Local Content Act (2021) they will provide a copy of those reports to EEPGL.  </w:t>
      </w:r>
    </w:p>
    <w:p w14:paraId="1879085C" w14:textId="77777777" w:rsidR="006D4E25" w:rsidRPr="008C07A0" w:rsidRDefault="006D4E25" w:rsidP="006D4E25">
      <w:pPr>
        <w:autoSpaceDE w:val="0"/>
        <w:autoSpaceDN w:val="0"/>
        <w:adjustRightInd w:val="0"/>
        <w:rPr>
          <w:rFonts w:ascii="Arial" w:hAnsi="Arial" w:cs="Arial"/>
          <w:szCs w:val="24"/>
        </w:rPr>
      </w:pPr>
    </w:p>
    <w:p w14:paraId="18790860" w14:textId="77777777" w:rsidR="00205F9F" w:rsidRDefault="00205F9F" w:rsidP="006D4E25">
      <w:pPr>
        <w:autoSpaceDE w:val="0"/>
        <w:autoSpaceDN w:val="0"/>
        <w:adjustRightInd w:val="0"/>
        <w:rPr>
          <w:rFonts w:ascii="Arial" w:hAnsi="Arial" w:cs="Arial"/>
          <w:b/>
          <w:bCs/>
          <w:sz w:val="28"/>
          <w:szCs w:val="28"/>
        </w:rPr>
      </w:pPr>
    </w:p>
    <w:p w14:paraId="18790861" w14:textId="77777777" w:rsidR="006D4E25" w:rsidRPr="008C07A0" w:rsidRDefault="006D4E25" w:rsidP="006D4E25">
      <w:pPr>
        <w:autoSpaceDE w:val="0"/>
        <w:autoSpaceDN w:val="0"/>
        <w:adjustRightInd w:val="0"/>
        <w:rPr>
          <w:rFonts w:ascii="Arial" w:hAnsi="Arial" w:cs="Arial"/>
          <w:szCs w:val="24"/>
        </w:rPr>
      </w:pPr>
      <w:r w:rsidRPr="008C07A0">
        <w:rPr>
          <w:rFonts w:ascii="Arial" w:hAnsi="Arial" w:cs="Arial"/>
          <w:b/>
          <w:bCs/>
          <w:sz w:val="28"/>
          <w:szCs w:val="28"/>
        </w:rPr>
        <w:t>4. RFI Instructions</w:t>
      </w:r>
      <w:bookmarkEnd w:id="2"/>
    </w:p>
    <w:p w14:paraId="18790862" w14:textId="77777777" w:rsidR="006D4E25" w:rsidRPr="008C07A0" w:rsidRDefault="006D4E25" w:rsidP="006D4E25">
      <w:pPr>
        <w:rPr>
          <w:rFonts w:ascii="Arial" w:hAnsi="Arial" w:cs="Arial"/>
          <w:color w:val="auto"/>
        </w:rPr>
      </w:pPr>
    </w:p>
    <w:p w14:paraId="18790863" w14:textId="0398FFA4" w:rsidR="006D4E25" w:rsidRPr="008C07A0" w:rsidRDefault="006D4E25" w:rsidP="006D4E25">
      <w:pPr>
        <w:rPr>
          <w:rFonts w:ascii="Arial" w:hAnsi="Arial" w:cs="Arial"/>
          <w:color w:val="auto"/>
          <w:szCs w:val="24"/>
        </w:rPr>
      </w:pPr>
      <w:r w:rsidRPr="008C07A0">
        <w:rPr>
          <w:rFonts w:ascii="Arial" w:hAnsi="Arial" w:cs="Arial"/>
          <w:color w:val="auto"/>
          <w:szCs w:val="24"/>
        </w:rPr>
        <w:t xml:space="preserve">Please complete Section 7 </w:t>
      </w:r>
      <w:r w:rsidR="00630E01">
        <w:rPr>
          <w:rFonts w:ascii="Arial" w:hAnsi="Arial" w:cs="Arial"/>
          <w:color w:val="auto"/>
          <w:szCs w:val="24"/>
        </w:rPr>
        <w:t>–</w:t>
      </w:r>
      <w:r w:rsidRPr="008C07A0">
        <w:rPr>
          <w:rFonts w:ascii="Arial" w:hAnsi="Arial" w:cs="Arial"/>
          <w:color w:val="auto"/>
          <w:szCs w:val="24"/>
        </w:rPr>
        <w:t xml:space="preserve"> Questionnaire</w:t>
      </w:r>
      <w:r w:rsidR="00630E01">
        <w:rPr>
          <w:rFonts w:ascii="Arial" w:hAnsi="Arial" w:cs="Arial"/>
          <w:color w:val="auto"/>
          <w:szCs w:val="24"/>
        </w:rPr>
        <w:t xml:space="preserve"> (If included)</w:t>
      </w:r>
      <w:r w:rsidRPr="008C07A0">
        <w:rPr>
          <w:rFonts w:ascii="Arial" w:hAnsi="Arial" w:cs="Arial"/>
          <w:color w:val="auto"/>
          <w:szCs w:val="24"/>
        </w:rPr>
        <w:t>, elaborating on each item as appropriate and keeping the following in mind:</w:t>
      </w:r>
    </w:p>
    <w:p w14:paraId="18790864" w14:textId="77777777" w:rsidR="006D4E25" w:rsidRPr="008C07A0" w:rsidRDefault="006D4E25" w:rsidP="006D4E25">
      <w:pPr>
        <w:ind w:left="360"/>
        <w:rPr>
          <w:rFonts w:ascii="Arial" w:hAnsi="Arial" w:cs="Arial"/>
          <w:szCs w:val="24"/>
        </w:rPr>
      </w:pPr>
    </w:p>
    <w:p w14:paraId="18790865"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use the attached spreadsheet for your response using the drop down options</w:t>
      </w:r>
      <w:r w:rsidR="001801C3">
        <w:rPr>
          <w:rFonts w:ascii="Arial" w:hAnsi="Arial" w:cs="Arial"/>
          <w:sz w:val="24"/>
          <w:szCs w:val="24"/>
        </w:rPr>
        <w:t xml:space="preserve"> if applicable</w:t>
      </w:r>
      <w:r w:rsidRPr="008C07A0">
        <w:rPr>
          <w:rFonts w:ascii="Arial" w:hAnsi="Arial" w:cs="Arial"/>
          <w:sz w:val="24"/>
          <w:szCs w:val="24"/>
        </w:rPr>
        <w:t>.</w:t>
      </w:r>
    </w:p>
    <w:p w14:paraId="18790866" w14:textId="77777777" w:rsidR="006D4E25" w:rsidRPr="008C07A0" w:rsidRDefault="006D4E25" w:rsidP="006D4E25">
      <w:pPr>
        <w:pStyle w:val="ListParagraph"/>
        <w:suppressAutoHyphens/>
        <w:ind w:left="504"/>
        <w:jc w:val="both"/>
        <w:rPr>
          <w:rFonts w:ascii="Arial" w:hAnsi="Arial" w:cs="Arial"/>
          <w:sz w:val="24"/>
          <w:szCs w:val="24"/>
        </w:rPr>
      </w:pPr>
    </w:p>
    <w:p w14:paraId="18790867"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answer the questions as completely as possible and advise if you cannot answer a particular question. </w:t>
      </w:r>
    </w:p>
    <w:p w14:paraId="18790868" w14:textId="77777777" w:rsidR="006D4E25" w:rsidRPr="008C07A0" w:rsidRDefault="006D4E25" w:rsidP="006D4E25">
      <w:pPr>
        <w:pStyle w:val="ListParagraph"/>
        <w:suppressAutoHyphens/>
        <w:ind w:left="504"/>
        <w:jc w:val="both"/>
        <w:rPr>
          <w:rFonts w:ascii="Arial" w:hAnsi="Arial" w:cs="Arial"/>
          <w:sz w:val="24"/>
          <w:szCs w:val="24"/>
        </w:rPr>
      </w:pPr>
    </w:p>
    <w:p w14:paraId="18790869"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Please note the word limit for each section. Submitters should not exceed the word limit.</w:t>
      </w:r>
    </w:p>
    <w:p w14:paraId="1879086A" w14:textId="77777777" w:rsidR="006D4E25" w:rsidRPr="008C07A0" w:rsidRDefault="006D4E25" w:rsidP="006D4E25">
      <w:pPr>
        <w:pStyle w:val="ListParagraph"/>
        <w:suppressAutoHyphens/>
        <w:ind w:left="504"/>
        <w:jc w:val="both"/>
        <w:rPr>
          <w:rFonts w:ascii="Arial" w:hAnsi="Arial" w:cs="Arial"/>
          <w:sz w:val="24"/>
          <w:szCs w:val="24"/>
        </w:rPr>
      </w:pPr>
    </w:p>
    <w:p w14:paraId="1879086B"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 xml:space="preserve">Please submit your response in </w:t>
      </w:r>
      <w:r w:rsidRPr="008C07A0">
        <w:rPr>
          <w:rFonts w:ascii="Arial" w:hAnsi="Arial" w:cs="Arial"/>
          <w:b/>
          <w:sz w:val="24"/>
          <w:szCs w:val="24"/>
          <w:u w:val="single"/>
        </w:rPr>
        <w:t>electronic</w:t>
      </w:r>
      <w:r w:rsidRPr="008C07A0">
        <w:rPr>
          <w:rFonts w:ascii="Arial" w:hAnsi="Arial" w:cs="Arial"/>
          <w:sz w:val="24"/>
          <w:szCs w:val="24"/>
        </w:rPr>
        <w:t xml:space="preserve"> form using any of the following electronic formats: Microsoft Word, Microsoft Excel, Adobe PDF, etc. </w:t>
      </w:r>
    </w:p>
    <w:p w14:paraId="1879086C" w14:textId="77777777" w:rsidR="006D4E25" w:rsidRPr="008C07A0" w:rsidRDefault="006D4E25" w:rsidP="006D4E25">
      <w:pPr>
        <w:rPr>
          <w:rFonts w:ascii="Arial" w:hAnsi="Arial" w:cs="Arial"/>
          <w:szCs w:val="24"/>
        </w:rPr>
      </w:pPr>
    </w:p>
    <w:p w14:paraId="1879086D"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t>Your e-mailed responses should be limited to a reasonable size (&lt;5MB). If the response is &gt;5MB, then multiple submissions &lt;5MB are acceptable.</w:t>
      </w:r>
    </w:p>
    <w:p w14:paraId="1879086E" w14:textId="77777777" w:rsidR="006D4E25" w:rsidRPr="008C07A0" w:rsidRDefault="006D4E25" w:rsidP="006D4E25">
      <w:pPr>
        <w:rPr>
          <w:rFonts w:ascii="Arial" w:hAnsi="Arial" w:cs="Arial"/>
          <w:szCs w:val="24"/>
        </w:rPr>
      </w:pPr>
    </w:p>
    <w:p w14:paraId="1879086F"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Please do not submit pricing or price proposal information at this stage.</w:t>
      </w:r>
      <w:r w:rsidRPr="008C07A0">
        <w:rPr>
          <w:rFonts w:ascii="Arial" w:hAnsi="Arial" w:cs="Arial"/>
          <w:sz w:val="24"/>
          <w:szCs w:val="24"/>
        </w:rPr>
        <w:t xml:space="preserve"> </w:t>
      </w:r>
    </w:p>
    <w:p w14:paraId="18790870" w14:textId="77777777" w:rsidR="006D4E25" w:rsidRPr="008C07A0" w:rsidRDefault="006D4E25" w:rsidP="006D4E25">
      <w:pPr>
        <w:pStyle w:val="ListParagraph"/>
        <w:suppressAutoHyphens/>
        <w:ind w:left="0"/>
        <w:jc w:val="both"/>
        <w:rPr>
          <w:rFonts w:ascii="Arial" w:hAnsi="Arial" w:cs="Arial"/>
          <w:sz w:val="24"/>
          <w:szCs w:val="24"/>
        </w:rPr>
      </w:pPr>
    </w:p>
    <w:p w14:paraId="18790871"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sz w:val="24"/>
          <w:szCs w:val="24"/>
        </w:rPr>
        <w:lastRenderedPageBreak/>
        <w:t>Your submittal should not include information which you consider proprietary, trade secrets or confidential.</w:t>
      </w:r>
    </w:p>
    <w:p w14:paraId="18790872" w14:textId="77777777" w:rsidR="006D4E25" w:rsidRPr="008C07A0" w:rsidRDefault="006D4E25" w:rsidP="006D4E25">
      <w:pPr>
        <w:pStyle w:val="ListParagraph"/>
        <w:rPr>
          <w:rFonts w:ascii="Arial" w:hAnsi="Arial" w:cs="Arial"/>
          <w:b/>
          <w:sz w:val="24"/>
          <w:szCs w:val="24"/>
          <w:u w:val="single"/>
        </w:rPr>
      </w:pPr>
    </w:p>
    <w:p w14:paraId="18790873" w14:textId="77777777" w:rsidR="006D4E25" w:rsidRPr="008C07A0" w:rsidRDefault="006D4E25" w:rsidP="006D4E25">
      <w:pPr>
        <w:pStyle w:val="ListParagraph"/>
        <w:numPr>
          <w:ilvl w:val="0"/>
          <w:numId w:val="5"/>
        </w:numPr>
        <w:suppressAutoHyphens/>
        <w:ind w:left="504"/>
        <w:jc w:val="both"/>
        <w:rPr>
          <w:rFonts w:ascii="Arial" w:hAnsi="Arial" w:cs="Arial"/>
          <w:sz w:val="24"/>
          <w:szCs w:val="24"/>
        </w:rPr>
      </w:pPr>
      <w:r w:rsidRPr="008C07A0">
        <w:rPr>
          <w:rFonts w:ascii="Arial" w:hAnsi="Arial" w:cs="Arial"/>
          <w:b/>
          <w:sz w:val="24"/>
          <w:szCs w:val="24"/>
          <w:u w:val="single"/>
        </w:rPr>
        <w:t xml:space="preserve">There will be no clarification meetings for this RFI. Please submit all questions to email address:  </w:t>
      </w:r>
      <w:hyperlink r:id="rId8" w:history="1">
        <w:r w:rsidRPr="008C07A0">
          <w:rPr>
            <w:rStyle w:val="Hyperlink"/>
            <w:rFonts w:ascii="Arial" w:hAnsi="Arial" w:cs="Arial"/>
            <w:b/>
            <w:sz w:val="24"/>
            <w:szCs w:val="24"/>
          </w:rPr>
          <w:t>EM.Guyana.Procurement@exxonmobil.com</w:t>
        </w:r>
      </w:hyperlink>
      <w:r w:rsidRPr="008C07A0">
        <w:rPr>
          <w:rFonts w:ascii="Arial" w:hAnsi="Arial" w:cs="Arial"/>
          <w:b/>
          <w:sz w:val="24"/>
          <w:szCs w:val="24"/>
          <w:u w:val="single"/>
        </w:rPr>
        <w:t xml:space="preserve"> </w:t>
      </w:r>
    </w:p>
    <w:p w14:paraId="18790874" w14:textId="77777777" w:rsidR="006D4E25" w:rsidRPr="008C07A0" w:rsidRDefault="006D4E25" w:rsidP="006D4E25">
      <w:pPr>
        <w:pStyle w:val="ListParagraph"/>
        <w:rPr>
          <w:rFonts w:ascii="Arial" w:hAnsi="Arial" w:cs="Arial"/>
          <w:b/>
          <w:sz w:val="24"/>
          <w:szCs w:val="24"/>
        </w:rPr>
      </w:pPr>
    </w:p>
    <w:p w14:paraId="18790879" w14:textId="77777777" w:rsidR="00971B9C" w:rsidRDefault="00971B9C" w:rsidP="006D4E25">
      <w:pPr>
        <w:rPr>
          <w:rFonts w:ascii="Arial" w:hAnsi="Arial" w:cs="Arial"/>
        </w:rPr>
      </w:pPr>
    </w:p>
    <w:p w14:paraId="1879087A" w14:textId="77777777" w:rsidR="00971B9C" w:rsidRPr="008C07A0" w:rsidRDefault="00971B9C" w:rsidP="006D4E25">
      <w:pPr>
        <w:rPr>
          <w:rFonts w:ascii="Arial" w:hAnsi="Arial" w:cs="Arial"/>
        </w:rPr>
      </w:pPr>
    </w:p>
    <w:p w14:paraId="1879087B"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5. Due Date Schedule - Key Dates in the RFI Process</w:t>
      </w:r>
    </w:p>
    <w:p w14:paraId="1879087C" w14:textId="77777777" w:rsidR="006D4E25" w:rsidRPr="008C07A0" w:rsidRDefault="006D4E25" w:rsidP="006D4E25">
      <w:pPr>
        <w:rPr>
          <w:rFonts w:ascii="Arial" w:hAnsi="Arial" w:cs="Arial"/>
          <w:color w:val="auto"/>
          <w:szCs w:val="24"/>
        </w:rPr>
      </w:pPr>
    </w:p>
    <w:p w14:paraId="1879087D" w14:textId="77777777" w:rsidR="006D4E25" w:rsidRPr="00FF70CF" w:rsidRDefault="006D4E25" w:rsidP="006D4E25">
      <w:pPr>
        <w:jc w:val="center"/>
        <w:rPr>
          <w:rFonts w:ascii="Arial" w:hAnsi="Arial" w:cs="Arial"/>
          <w:color w:val="auto"/>
          <w:szCs w:val="24"/>
          <w:u w:val="single"/>
        </w:rPr>
      </w:pPr>
      <w:r w:rsidRPr="00FF70CF">
        <w:rPr>
          <w:rFonts w:ascii="Arial" w:hAnsi="Arial" w:cs="Arial"/>
          <w:color w:val="auto"/>
          <w:szCs w:val="24"/>
          <w:u w:val="single"/>
        </w:rPr>
        <w:t>Schedule</w:t>
      </w:r>
    </w:p>
    <w:p w14:paraId="1879087E" w14:textId="77777777" w:rsidR="006D4E25" w:rsidRPr="00FF70CF" w:rsidRDefault="006D4E25" w:rsidP="006D4E25">
      <w:pPr>
        <w:rPr>
          <w:rFonts w:ascii="Arial" w:hAnsi="Arial" w:cs="Arial"/>
          <w:color w:val="auto"/>
          <w:szCs w:val="24"/>
        </w:rPr>
      </w:pPr>
    </w:p>
    <w:p w14:paraId="1879087F" w14:textId="7824C728" w:rsidR="006D4E25" w:rsidRPr="00FF70CF" w:rsidRDefault="00630E01" w:rsidP="006D4E25">
      <w:pPr>
        <w:tabs>
          <w:tab w:val="left" w:pos="2610"/>
        </w:tabs>
        <w:ind w:left="3600" w:hanging="3600"/>
        <w:rPr>
          <w:rFonts w:ascii="Arial" w:hAnsi="Arial" w:cs="Arial"/>
          <w:szCs w:val="24"/>
        </w:rPr>
      </w:pPr>
      <w:r>
        <w:rPr>
          <w:rFonts w:ascii="Arial" w:hAnsi="Arial" w:cs="Arial"/>
          <w:szCs w:val="24"/>
        </w:rPr>
        <w:t>November 1</w:t>
      </w:r>
      <w:r w:rsidR="007F5090">
        <w:rPr>
          <w:rFonts w:ascii="Arial" w:hAnsi="Arial" w:cs="Arial"/>
          <w:szCs w:val="24"/>
        </w:rPr>
        <w:t>6</w:t>
      </w:r>
      <w:r>
        <w:rPr>
          <w:rFonts w:ascii="Arial" w:hAnsi="Arial" w:cs="Arial"/>
          <w:szCs w:val="24"/>
        </w:rPr>
        <w:t xml:space="preserve"> 2022</w:t>
      </w:r>
      <w:r w:rsidR="006D4E25" w:rsidRPr="00FF70CF">
        <w:rPr>
          <w:rFonts w:ascii="Arial" w:hAnsi="Arial" w:cs="Arial"/>
          <w:szCs w:val="24"/>
        </w:rPr>
        <w:tab/>
        <w:t xml:space="preserve">RFI to be issued through the Center for Local Business </w:t>
      </w:r>
    </w:p>
    <w:p w14:paraId="18790880" w14:textId="77777777" w:rsidR="006D4E25" w:rsidRPr="00FF70CF" w:rsidRDefault="006D4E25" w:rsidP="006D4E25">
      <w:pPr>
        <w:tabs>
          <w:tab w:val="left" w:pos="2610"/>
        </w:tabs>
        <w:ind w:left="3600" w:hanging="3600"/>
        <w:rPr>
          <w:rFonts w:ascii="Arial" w:hAnsi="Arial" w:cs="Arial"/>
          <w:szCs w:val="24"/>
        </w:rPr>
      </w:pPr>
      <w:r w:rsidRPr="00FF70CF">
        <w:rPr>
          <w:rFonts w:ascii="Arial" w:hAnsi="Arial" w:cs="Arial"/>
          <w:szCs w:val="24"/>
        </w:rPr>
        <w:tab/>
        <w:t>Development</w:t>
      </w:r>
    </w:p>
    <w:p w14:paraId="18790881" w14:textId="77777777" w:rsidR="006D4E25" w:rsidRPr="00FF70CF" w:rsidRDefault="006D4E25" w:rsidP="006D4E25">
      <w:pPr>
        <w:rPr>
          <w:rFonts w:ascii="Arial" w:hAnsi="Arial" w:cs="Arial"/>
          <w:szCs w:val="24"/>
        </w:rPr>
      </w:pPr>
    </w:p>
    <w:p w14:paraId="18790882" w14:textId="0C7EE248" w:rsidR="006D4E25" w:rsidRPr="00FF70CF" w:rsidRDefault="007F5090" w:rsidP="006D4E25">
      <w:pPr>
        <w:ind w:left="2610" w:hanging="2610"/>
        <w:rPr>
          <w:rFonts w:ascii="Arial" w:hAnsi="Arial" w:cs="Arial"/>
          <w:szCs w:val="24"/>
        </w:rPr>
      </w:pPr>
      <w:r>
        <w:rPr>
          <w:rFonts w:ascii="Arial" w:hAnsi="Arial" w:cs="Arial"/>
          <w:szCs w:val="24"/>
        </w:rPr>
        <w:t>November 30</w:t>
      </w:r>
      <w:r w:rsidR="00630E01">
        <w:rPr>
          <w:rFonts w:ascii="Arial" w:hAnsi="Arial" w:cs="Arial"/>
          <w:szCs w:val="24"/>
        </w:rPr>
        <w:t xml:space="preserve"> 2022</w:t>
      </w:r>
      <w:r w:rsidR="006D4E25" w:rsidRPr="00FF70CF">
        <w:rPr>
          <w:rFonts w:ascii="Arial" w:hAnsi="Arial" w:cs="Arial"/>
          <w:szCs w:val="24"/>
        </w:rPr>
        <w:tab/>
        <w:t>Deadline for supplier to submit completed RFI</w:t>
      </w:r>
    </w:p>
    <w:p w14:paraId="18790883" w14:textId="77777777" w:rsidR="006D4E25" w:rsidRPr="00FF70CF" w:rsidRDefault="006D4E25" w:rsidP="006D4E25">
      <w:pPr>
        <w:rPr>
          <w:rFonts w:ascii="Arial" w:hAnsi="Arial" w:cs="Arial"/>
          <w:szCs w:val="24"/>
        </w:rPr>
      </w:pPr>
    </w:p>
    <w:p w14:paraId="18790884" w14:textId="7BB47877" w:rsidR="006D4E25" w:rsidRPr="00FF70CF" w:rsidRDefault="00630E01" w:rsidP="006D4E25">
      <w:pPr>
        <w:ind w:left="2610" w:hanging="2610"/>
        <w:rPr>
          <w:rFonts w:ascii="Arial" w:hAnsi="Arial" w:cs="Arial"/>
          <w:szCs w:val="24"/>
        </w:rPr>
      </w:pPr>
      <w:r>
        <w:rPr>
          <w:rFonts w:ascii="Arial" w:hAnsi="Arial" w:cs="Arial"/>
          <w:szCs w:val="24"/>
        </w:rPr>
        <w:t>December 2022</w:t>
      </w:r>
      <w:r w:rsidR="006D4E25" w:rsidRPr="00FF70CF">
        <w:rPr>
          <w:rFonts w:ascii="Arial" w:hAnsi="Arial" w:cs="Arial"/>
          <w:szCs w:val="24"/>
        </w:rPr>
        <w:tab/>
        <w:t>Evaluation of RFI responses</w:t>
      </w:r>
    </w:p>
    <w:p w14:paraId="18790885" w14:textId="77777777" w:rsidR="006D4E25" w:rsidRPr="00FF70CF" w:rsidRDefault="006D4E25" w:rsidP="006D4E25">
      <w:pPr>
        <w:rPr>
          <w:rFonts w:ascii="Arial" w:hAnsi="Arial" w:cs="Arial"/>
          <w:szCs w:val="24"/>
        </w:rPr>
      </w:pPr>
    </w:p>
    <w:p w14:paraId="18790886" w14:textId="5C592EDC" w:rsidR="006D4E25" w:rsidRPr="008C07A0" w:rsidRDefault="00630E01" w:rsidP="006D4E25">
      <w:pPr>
        <w:ind w:left="2610" w:hanging="2610"/>
        <w:rPr>
          <w:rFonts w:ascii="Arial" w:hAnsi="Arial" w:cs="Arial"/>
          <w:szCs w:val="24"/>
        </w:rPr>
      </w:pPr>
      <w:r>
        <w:rPr>
          <w:rFonts w:ascii="Arial" w:hAnsi="Arial" w:cs="Arial"/>
          <w:szCs w:val="24"/>
        </w:rPr>
        <w:t>January 2023</w:t>
      </w:r>
      <w:r w:rsidR="006D4E25" w:rsidRPr="00FF70CF">
        <w:rPr>
          <w:rFonts w:ascii="Arial" w:hAnsi="Arial" w:cs="Arial"/>
          <w:szCs w:val="24"/>
        </w:rPr>
        <w:tab/>
        <w:t>Potential Commencement of RFP invitations</w:t>
      </w:r>
    </w:p>
    <w:p w14:paraId="18790887" w14:textId="77777777" w:rsidR="006D4E25" w:rsidRPr="008C07A0" w:rsidRDefault="006D4E25" w:rsidP="006D4E25">
      <w:pPr>
        <w:rPr>
          <w:rFonts w:ascii="Arial" w:hAnsi="Arial" w:cs="Arial"/>
        </w:rPr>
      </w:pPr>
    </w:p>
    <w:p w14:paraId="18790888" w14:textId="77777777" w:rsidR="006D4E25" w:rsidRDefault="006D4E25" w:rsidP="006D4E25">
      <w:pPr>
        <w:rPr>
          <w:rFonts w:ascii="Arial" w:hAnsi="Arial" w:cs="Arial"/>
          <w:b/>
          <w:bCs/>
          <w:sz w:val="28"/>
          <w:szCs w:val="28"/>
        </w:rPr>
      </w:pPr>
    </w:p>
    <w:p w14:paraId="77B68D08" w14:textId="77777777" w:rsidR="002F59C7" w:rsidRPr="008C07A0" w:rsidRDefault="002F59C7" w:rsidP="006D4E25">
      <w:pPr>
        <w:rPr>
          <w:rFonts w:ascii="Arial" w:hAnsi="Arial" w:cs="Arial"/>
          <w:b/>
          <w:bCs/>
          <w:sz w:val="28"/>
          <w:szCs w:val="28"/>
        </w:rPr>
      </w:pPr>
    </w:p>
    <w:p w14:paraId="18790889"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6. Submission of RFI with all complete documents</w:t>
      </w:r>
    </w:p>
    <w:p w14:paraId="1879088A" w14:textId="77777777" w:rsidR="006D4E25" w:rsidRPr="008C07A0" w:rsidRDefault="006D4E25" w:rsidP="006D4E25">
      <w:pPr>
        <w:rPr>
          <w:rFonts w:ascii="Arial" w:hAnsi="Arial" w:cs="Arial"/>
        </w:rPr>
      </w:pPr>
    </w:p>
    <w:p w14:paraId="1879088B" w14:textId="2A9F615D" w:rsidR="006D4E25" w:rsidRPr="008C07A0" w:rsidRDefault="006D4E25" w:rsidP="006D4E25">
      <w:pPr>
        <w:numPr>
          <w:ilvl w:val="0"/>
          <w:numId w:val="6"/>
        </w:numPr>
        <w:rPr>
          <w:rFonts w:ascii="Arial" w:hAnsi="Arial" w:cs="Arial"/>
          <w:b/>
          <w:color w:val="auto"/>
          <w:szCs w:val="24"/>
          <w:u w:val="single"/>
        </w:rPr>
      </w:pPr>
      <w:r w:rsidRPr="008C07A0">
        <w:rPr>
          <w:rFonts w:ascii="Arial" w:hAnsi="Arial" w:cs="Arial"/>
          <w:b/>
          <w:color w:val="auto"/>
          <w:szCs w:val="24"/>
          <w:u w:val="single"/>
        </w:rPr>
        <w:t xml:space="preserve">All documents required to be submitted are due no later than 5:00 PM, </w:t>
      </w:r>
      <w:r w:rsidR="00630E01">
        <w:rPr>
          <w:rFonts w:ascii="Arial" w:hAnsi="Arial" w:cs="Arial"/>
          <w:b/>
          <w:color w:val="auto"/>
          <w:szCs w:val="24"/>
          <w:u w:val="single"/>
        </w:rPr>
        <w:t>November 28, 2022</w:t>
      </w:r>
      <w:r w:rsidRPr="008C07A0">
        <w:rPr>
          <w:rFonts w:ascii="Arial" w:hAnsi="Arial" w:cs="Arial"/>
          <w:b/>
          <w:color w:val="auto"/>
          <w:szCs w:val="24"/>
          <w:u w:val="single"/>
        </w:rPr>
        <w:t>. No extensions will be granted.</w:t>
      </w:r>
    </w:p>
    <w:p w14:paraId="1879088C" w14:textId="77777777" w:rsidR="006D4E25" w:rsidRPr="008C07A0" w:rsidRDefault="006D4E25" w:rsidP="006D4E25">
      <w:pPr>
        <w:ind w:left="720"/>
        <w:rPr>
          <w:rFonts w:ascii="Arial" w:hAnsi="Arial" w:cs="Arial"/>
          <w:b/>
          <w:color w:val="auto"/>
          <w:szCs w:val="24"/>
        </w:rPr>
      </w:pPr>
    </w:p>
    <w:p w14:paraId="1879088D" w14:textId="77777777" w:rsidR="006D4E25" w:rsidRPr="008C07A0" w:rsidRDefault="006D4E25" w:rsidP="006D4E25">
      <w:pPr>
        <w:ind w:left="720"/>
        <w:rPr>
          <w:rFonts w:ascii="Arial" w:hAnsi="Arial" w:cs="Arial"/>
          <w:b/>
          <w:color w:val="auto"/>
          <w:szCs w:val="24"/>
        </w:rPr>
      </w:pPr>
      <w:r w:rsidRPr="008C07A0">
        <w:rPr>
          <w:rFonts w:ascii="Arial" w:hAnsi="Arial" w:cs="Arial"/>
          <w:bCs/>
          <w:szCs w:val="24"/>
        </w:rPr>
        <w:t>Contact for Questions please email:</w:t>
      </w:r>
      <w:r w:rsidRPr="008C07A0">
        <w:rPr>
          <w:rFonts w:ascii="Arial" w:hAnsi="Arial" w:cs="Arial"/>
          <w:szCs w:val="24"/>
        </w:rPr>
        <w:t xml:space="preserve"> </w:t>
      </w:r>
      <w:hyperlink r:id="rId9" w:history="1">
        <w:r w:rsidRPr="008C07A0">
          <w:rPr>
            <w:rStyle w:val="Hyperlink"/>
            <w:rFonts w:ascii="Arial" w:hAnsi="Arial" w:cs="Arial"/>
            <w:szCs w:val="24"/>
          </w:rPr>
          <w:t>EM.Guyana.Procurement@exxonmobil.com</w:t>
        </w:r>
      </w:hyperlink>
    </w:p>
    <w:p w14:paraId="1879088E" w14:textId="77777777" w:rsidR="006D4E25" w:rsidRPr="008C07A0" w:rsidRDefault="006D4E25" w:rsidP="006D4E25">
      <w:pPr>
        <w:rPr>
          <w:rFonts w:ascii="Arial" w:hAnsi="Arial" w:cs="Arial"/>
        </w:rPr>
      </w:pPr>
    </w:p>
    <w:p w14:paraId="1879088F" w14:textId="77777777" w:rsidR="006D4E25" w:rsidRPr="008C07A0" w:rsidRDefault="006D4E25" w:rsidP="006D4E25">
      <w:pPr>
        <w:rPr>
          <w:rFonts w:ascii="Arial" w:hAnsi="Arial" w:cs="Arial"/>
        </w:rPr>
      </w:pPr>
    </w:p>
    <w:p w14:paraId="18790890" w14:textId="77777777" w:rsidR="006D4E25" w:rsidRPr="008C07A0" w:rsidRDefault="006D4E25" w:rsidP="006D4E25">
      <w:pPr>
        <w:rPr>
          <w:rFonts w:ascii="Arial" w:hAnsi="Arial" w:cs="Arial"/>
          <w:b/>
          <w:bCs/>
          <w:sz w:val="28"/>
          <w:szCs w:val="28"/>
        </w:rPr>
      </w:pPr>
      <w:r w:rsidRPr="008C07A0">
        <w:rPr>
          <w:rFonts w:ascii="Arial" w:hAnsi="Arial" w:cs="Arial"/>
          <w:b/>
          <w:bCs/>
          <w:sz w:val="28"/>
          <w:szCs w:val="28"/>
        </w:rPr>
        <w:t xml:space="preserve">How to Submit: </w:t>
      </w:r>
    </w:p>
    <w:p w14:paraId="18790891" w14:textId="77777777" w:rsidR="006D4E25" w:rsidRPr="008C07A0" w:rsidRDefault="006D4E25" w:rsidP="006D4E25">
      <w:pPr>
        <w:rPr>
          <w:rFonts w:ascii="Arial" w:hAnsi="Arial" w:cs="Arial"/>
          <w:b/>
          <w:bCs/>
          <w:szCs w:val="24"/>
        </w:rPr>
      </w:pPr>
    </w:p>
    <w:p w14:paraId="18790892" w14:textId="77777777" w:rsidR="006D4E25" w:rsidRPr="008C07A0" w:rsidRDefault="006D4E25" w:rsidP="006D4E25">
      <w:pPr>
        <w:rPr>
          <w:rFonts w:ascii="Arial" w:hAnsi="Arial" w:cs="Arial"/>
          <w:bCs/>
          <w:szCs w:val="24"/>
        </w:rPr>
      </w:pPr>
      <w:r w:rsidRPr="008C07A0">
        <w:rPr>
          <w:rFonts w:ascii="Arial" w:hAnsi="Arial" w:cs="Arial"/>
          <w:bCs/>
          <w:szCs w:val="24"/>
        </w:rPr>
        <w:t>1. Complete Required Documents and include in an email</w:t>
      </w:r>
    </w:p>
    <w:p w14:paraId="18790893" w14:textId="77777777" w:rsidR="006D4E25" w:rsidRPr="008C07A0" w:rsidRDefault="006D4E25" w:rsidP="006D4E25">
      <w:pPr>
        <w:rPr>
          <w:rFonts w:ascii="Arial" w:hAnsi="Arial" w:cs="Arial"/>
          <w:bCs/>
          <w:szCs w:val="24"/>
        </w:rPr>
      </w:pPr>
    </w:p>
    <w:p w14:paraId="18790894"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Questionnaire (Word document and Excel)</w:t>
      </w:r>
    </w:p>
    <w:p w14:paraId="18790895"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Completed PBAQ</w:t>
      </w:r>
    </w:p>
    <w:p w14:paraId="18790896" w14:textId="77777777" w:rsidR="006D4E25" w:rsidRPr="008C07A0" w:rsidRDefault="006D4E25" w:rsidP="006D4E25">
      <w:pPr>
        <w:numPr>
          <w:ilvl w:val="0"/>
          <w:numId w:val="7"/>
        </w:numPr>
        <w:rPr>
          <w:rFonts w:ascii="Arial" w:hAnsi="Arial" w:cs="Arial"/>
          <w:bCs/>
          <w:szCs w:val="24"/>
        </w:rPr>
      </w:pPr>
      <w:r w:rsidRPr="008C07A0">
        <w:rPr>
          <w:rFonts w:ascii="Arial" w:hAnsi="Arial" w:cs="Arial"/>
          <w:bCs/>
          <w:szCs w:val="24"/>
        </w:rPr>
        <w:t>Copy of the company’s Articles of Incorporation (including the page with the Directors</w:t>
      </w:r>
      <w:r w:rsidR="000B4E44">
        <w:rPr>
          <w:rFonts w:ascii="Arial" w:hAnsi="Arial" w:cs="Arial"/>
          <w:bCs/>
          <w:szCs w:val="24"/>
        </w:rPr>
        <w:t xml:space="preserve">/Management and details </w:t>
      </w:r>
      <w:r w:rsidR="001C11D6">
        <w:rPr>
          <w:rFonts w:ascii="Arial" w:hAnsi="Arial" w:cs="Arial"/>
          <w:bCs/>
          <w:szCs w:val="24"/>
        </w:rPr>
        <w:t>of</w:t>
      </w:r>
      <w:r w:rsidR="000B4E44">
        <w:rPr>
          <w:rFonts w:ascii="Arial" w:hAnsi="Arial" w:cs="Arial"/>
          <w:bCs/>
          <w:szCs w:val="24"/>
        </w:rPr>
        <w:t xml:space="preserve"> nationality</w:t>
      </w:r>
      <w:r w:rsidRPr="008C07A0">
        <w:rPr>
          <w:rFonts w:ascii="Arial" w:hAnsi="Arial" w:cs="Arial"/>
          <w:bCs/>
          <w:szCs w:val="24"/>
        </w:rPr>
        <w:t>)</w:t>
      </w:r>
    </w:p>
    <w:p w14:paraId="18790897" w14:textId="77777777" w:rsidR="006D4E25" w:rsidRDefault="006D4E25" w:rsidP="006D4E25">
      <w:pPr>
        <w:numPr>
          <w:ilvl w:val="0"/>
          <w:numId w:val="7"/>
        </w:numPr>
        <w:rPr>
          <w:rFonts w:ascii="Arial" w:hAnsi="Arial" w:cs="Arial"/>
          <w:bCs/>
          <w:szCs w:val="24"/>
        </w:rPr>
      </w:pPr>
      <w:r w:rsidRPr="008C07A0">
        <w:rPr>
          <w:rFonts w:ascii="Arial" w:hAnsi="Arial" w:cs="Arial"/>
          <w:bCs/>
          <w:szCs w:val="24"/>
        </w:rPr>
        <w:t>Copy of the company’s Certificate of Registration (company TIN) from the Guyana Revenue Authority</w:t>
      </w:r>
    </w:p>
    <w:p w14:paraId="18790898" w14:textId="3856FD3E" w:rsidR="00884BFE" w:rsidRDefault="00884BFE" w:rsidP="006D4E25">
      <w:pPr>
        <w:numPr>
          <w:ilvl w:val="0"/>
          <w:numId w:val="7"/>
        </w:numPr>
        <w:rPr>
          <w:rFonts w:ascii="Arial" w:hAnsi="Arial" w:cs="Arial"/>
          <w:bCs/>
          <w:szCs w:val="24"/>
        </w:rPr>
      </w:pPr>
      <w:r>
        <w:rPr>
          <w:rFonts w:ascii="Arial" w:hAnsi="Arial" w:cs="Arial"/>
          <w:bCs/>
          <w:szCs w:val="24"/>
        </w:rPr>
        <w:t xml:space="preserve">Copy of company’s organizational chart with details on nationality of all personnel’s </w:t>
      </w:r>
    </w:p>
    <w:p w14:paraId="178EF6D8" w14:textId="1953A112" w:rsidR="00A55AB0" w:rsidRPr="008C07A0" w:rsidRDefault="00A55AB0" w:rsidP="006D4E25">
      <w:pPr>
        <w:numPr>
          <w:ilvl w:val="0"/>
          <w:numId w:val="7"/>
        </w:numPr>
        <w:rPr>
          <w:rFonts w:ascii="Arial" w:hAnsi="Arial" w:cs="Arial"/>
          <w:bCs/>
          <w:szCs w:val="24"/>
        </w:rPr>
      </w:pPr>
      <w:r>
        <w:rPr>
          <w:rFonts w:ascii="Arial" w:hAnsi="Arial" w:cs="Arial"/>
          <w:bCs/>
          <w:szCs w:val="24"/>
        </w:rPr>
        <w:t>Local content certification/evidence showing registration process started</w:t>
      </w:r>
    </w:p>
    <w:p w14:paraId="18790899" w14:textId="77777777" w:rsidR="006D4E25" w:rsidRPr="008C07A0" w:rsidRDefault="006D4E25" w:rsidP="006D4E25">
      <w:pPr>
        <w:rPr>
          <w:rFonts w:ascii="Arial" w:hAnsi="Arial" w:cs="Arial"/>
          <w:b/>
          <w:bCs/>
          <w:szCs w:val="24"/>
        </w:rPr>
      </w:pPr>
    </w:p>
    <w:p w14:paraId="1879089A" w14:textId="77777777" w:rsidR="006D4E25" w:rsidRPr="00FF70CF" w:rsidRDefault="006D4E25" w:rsidP="006D4E25">
      <w:pPr>
        <w:rPr>
          <w:rFonts w:ascii="Arial" w:hAnsi="Arial" w:cs="Arial"/>
          <w:bCs/>
          <w:szCs w:val="24"/>
        </w:rPr>
      </w:pPr>
      <w:r w:rsidRPr="008C07A0">
        <w:rPr>
          <w:rFonts w:ascii="Arial" w:hAnsi="Arial" w:cs="Arial"/>
          <w:bCs/>
          <w:szCs w:val="24"/>
        </w:rPr>
        <w:lastRenderedPageBreak/>
        <w:t xml:space="preserve">2. Send Email with the </w:t>
      </w:r>
      <w:r w:rsidRPr="00FF70CF">
        <w:rPr>
          <w:rFonts w:ascii="Arial" w:hAnsi="Arial" w:cs="Arial"/>
          <w:bCs/>
          <w:szCs w:val="24"/>
        </w:rPr>
        <w:t>following title format:</w:t>
      </w:r>
    </w:p>
    <w:p w14:paraId="1879089B" w14:textId="77777777" w:rsidR="006D4E25" w:rsidRPr="00FF70CF" w:rsidRDefault="006D4E25" w:rsidP="006D4E25">
      <w:pPr>
        <w:rPr>
          <w:rFonts w:ascii="Arial" w:hAnsi="Arial" w:cs="Arial"/>
          <w:b/>
          <w:bCs/>
          <w:szCs w:val="24"/>
        </w:rPr>
      </w:pPr>
    </w:p>
    <w:p w14:paraId="1879089C" w14:textId="081CC5E4" w:rsidR="006D4E25" w:rsidRPr="008C07A0" w:rsidRDefault="006D4E25" w:rsidP="006D4E25">
      <w:pPr>
        <w:ind w:firstLine="720"/>
        <w:rPr>
          <w:rFonts w:ascii="Arial" w:hAnsi="Arial" w:cs="Arial"/>
          <w:b/>
          <w:bCs/>
          <w:szCs w:val="24"/>
        </w:rPr>
      </w:pPr>
      <w:r w:rsidRPr="00A55AB0">
        <w:rPr>
          <w:rFonts w:ascii="Arial" w:hAnsi="Arial" w:cs="Arial"/>
          <w:bCs/>
          <w:szCs w:val="24"/>
        </w:rPr>
        <w:t xml:space="preserve">Your Company Name – RFI </w:t>
      </w:r>
      <w:r w:rsidRPr="00A55AB0">
        <w:rPr>
          <w:rFonts w:ascii="Arial" w:hAnsi="Arial" w:cs="Arial"/>
          <w:bCs/>
          <w:color w:val="000000" w:themeColor="text1"/>
          <w:szCs w:val="24"/>
        </w:rPr>
        <w:t>#</w:t>
      </w:r>
      <w:r w:rsidR="007F5090">
        <w:rPr>
          <w:rFonts w:ascii="Arial" w:hAnsi="Arial" w:cs="Arial"/>
          <w:bCs/>
          <w:color w:val="000000" w:themeColor="text1"/>
          <w:szCs w:val="24"/>
        </w:rPr>
        <w:t>31</w:t>
      </w:r>
      <w:r w:rsidR="00A55AB0" w:rsidRPr="00A55AB0">
        <w:rPr>
          <w:rFonts w:ascii="Arial" w:hAnsi="Arial" w:cs="Arial"/>
          <w:bCs/>
          <w:color w:val="000000" w:themeColor="text1"/>
          <w:szCs w:val="24"/>
        </w:rPr>
        <w:t>-2022</w:t>
      </w:r>
      <w:r w:rsidRPr="00A55AB0">
        <w:rPr>
          <w:rFonts w:ascii="Arial" w:hAnsi="Arial" w:cs="Arial"/>
          <w:bCs/>
          <w:color w:val="000000" w:themeColor="text1"/>
          <w:szCs w:val="24"/>
        </w:rPr>
        <w:t xml:space="preserve"> </w:t>
      </w:r>
      <w:r w:rsidR="00630E01" w:rsidRPr="00A55AB0">
        <w:rPr>
          <w:rFonts w:ascii="Arial" w:hAnsi="Arial" w:cs="Arial"/>
          <w:szCs w:val="24"/>
        </w:rPr>
        <w:t>Guyana</w:t>
      </w:r>
      <w:r w:rsidR="00630E01">
        <w:rPr>
          <w:rFonts w:ascii="Arial" w:hAnsi="Arial" w:cs="Arial"/>
          <w:szCs w:val="24"/>
        </w:rPr>
        <w:t xml:space="preserve"> Staff Contracting</w:t>
      </w:r>
      <w:r w:rsidRPr="00FF70CF">
        <w:rPr>
          <w:rFonts w:ascii="Arial" w:hAnsi="Arial" w:cs="Arial"/>
          <w:bCs/>
          <w:szCs w:val="24"/>
        </w:rPr>
        <w:t>– Final RFI Submission</w:t>
      </w:r>
    </w:p>
    <w:p w14:paraId="1879089D" w14:textId="77777777" w:rsidR="006D4E25" w:rsidRPr="008C07A0" w:rsidRDefault="006D4E25" w:rsidP="006D4E25">
      <w:pPr>
        <w:rPr>
          <w:rFonts w:ascii="Arial" w:hAnsi="Arial" w:cs="Arial"/>
          <w:b/>
          <w:bCs/>
          <w:szCs w:val="24"/>
        </w:rPr>
      </w:pPr>
    </w:p>
    <w:p w14:paraId="1879089E" w14:textId="77777777" w:rsidR="006D4E25" w:rsidRPr="008C07A0" w:rsidRDefault="006D4E25" w:rsidP="006D4E25">
      <w:pPr>
        <w:rPr>
          <w:rFonts w:ascii="Arial" w:hAnsi="Arial" w:cs="Arial"/>
          <w:b/>
          <w:bCs/>
          <w:szCs w:val="24"/>
        </w:rPr>
      </w:pPr>
      <w:r w:rsidRPr="008C07A0">
        <w:rPr>
          <w:rFonts w:ascii="Arial" w:hAnsi="Arial" w:cs="Arial"/>
          <w:bCs/>
          <w:szCs w:val="24"/>
        </w:rPr>
        <w:t xml:space="preserve">3. Send email to: </w:t>
      </w:r>
      <w:hyperlink r:id="rId10" w:history="1">
        <w:r w:rsidRPr="008C07A0">
          <w:rPr>
            <w:rStyle w:val="Hyperlink"/>
            <w:rFonts w:ascii="Arial" w:hAnsi="Arial" w:cs="Arial"/>
            <w:bCs/>
            <w:szCs w:val="24"/>
          </w:rPr>
          <w:t>EM.Guyana.Procurement@exxonmobil.com</w:t>
        </w:r>
      </w:hyperlink>
      <w:r w:rsidRPr="008C07A0">
        <w:rPr>
          <w:rFonts w:ascii="Arial" w:hAnsi="Arial" w:cs="Arial"/>
          <w:bCs/>
          <w:szCs w:val="24"/>
        </w:rPr>
        <w:t xml:space="preserve"> </w:t>
      </w:r>
    </w:p>
    <w:p w14:paraId="1879089F" w14:textId="77777777" w:rsidR="006D4E25" w:rsidRPr="008C07A0" w:rsidRDefault="006D4E25" w:rsidP="006D4E25">
      <w:pPr>
        <w:rPr>
          <w:rFonts w:ascii="Arial" w:hAnsi="Arial" w:cs="Arial"/>
        </w:rPr>
      </w:pPr>
    </w:p>
    <w:p w14:paraId="187908A0" w14:textId="77777777" w:rsidR="00B84DE0" w:rsidRPr="008C07A0" w:rsidRDefault="00B84DE0" w:rsidP="00B84DE0">
      <w:pPr>
        <w:rPr>
          <w:rFonts w:ascii="Arial" w:hAnsi="Arial" w:cs="Arial"/>
          <w:b/>
          <w:bCs/>
          <w:color w:val="000000" w:themeColor="text1"/>
          <w:szCs w:val="24"/>
        </w:rPr>
      </w:pPr>
      <w:r w:rsidRPr="008C07A0">
        <w:rPr>
          <w:rFonts w:ascii="Arial" w:hAnsi="Arial" w:cs="Arial"/>
          <w:bCs/>
          <w:color w:val="000000" w:themeColor="text1"/>
          <w:szCs w:val="24"/>
        </w:rPr>
        <w:t xml:space="preserve">4. Kindly </w:t>
      </w:r>
      <w:r w:rsidRPr="008C07A0">
        <w:rPr>
          <w:rFonts w:ascii="Arial" w:hAnsi="Arial" w:cs="Arial"/>
          <w:color w:val="000000" w:themeColor="text1"/>
        </w:rPr>
        <w:t>note it’s not a requirement to register at the CLBD in order to respond to any of our RFI’s as this request is open to all interested companies.</w:t>
      </w:r>
    </w:p>
    <w:p w14:paraId="187908A1" w14:textId="77777777" w:rsidR="00B84DE0" w:rsidRDefault="00B84DE0" w:rsidP="00B84DE0">
      <w:pPr>
        <w:rPr>
          <w:rFonts w:ascii="Arial" w:hAnsi="Arial" w:cs="Arial"/>
        </w:rPr>
      </w:pPr>
    </w:p>
    <w:p w14:paraId="213D6690" w14:textId="448015C0" w:rsidR="00630E01" w:rsidRDefault="00630E01" w:rsidP="00B84DE0">
      <w:pPr>
        <w:rPr>
          <w:rFonts w:ascii="Arial" w:hAnsi="Arial" w:cs="Arial"/>
        </w:rPr>
      </w:pPr>
      <w:r>
        <w:rPr>
          <w:rFonts w:ascii="Arial" w:hAnsi="Arial" w:cs="Arial"/>
        </w:rPr>
        <w:t>5. Questionnaire is included as an excel document.</w:t>
      </w:r>
    </w:p>
    <w:sectPr w:rsidR="00630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6194" w14:textId="77777777" w:rsidR="00DA2DF0" w:rsidRDefault="00DA2DF0" w:rsidP="0091352C">
      <w:r>
        <w:separator/>
      </w:r>
    </w:p>
  </w:endnote>
  <w:endnote w:type="continuationSeparator" w:id="0">
    <w:p w14:paraId="5E26C138" w14:textId="77777777" w:rsidR="00DA2DF0" w:rsidRDefault="00DA2DF0" w:rsidP="0091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print">
    <w:charset w:val="00"/>
    <w:family w:val="swiss"/>
    <w:pitch w:val="variable"/>
    <w:sig w:usb0="A00002EF" w:usb1="02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8D4E" w14:textId="77777777" w:rsidR="00DA2DF0" w:rsidRDefault="00DA2DF0" w:rsidP="0091352C">
      <w:r>
        <w:separator/>
      </w:r>
    </w:p>
  </w:footnote>
  <w:footnote w:type="continuationSeparator" w:id="0">
    <w:p w14:paraId="4744310D" w14:textId="77777777" w:rsidR="00DA2DF0" w:rsidRDefault="00DA2DF0" w:rsidP="00913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273"/>
    <w:multiLevelType w:val="hybridMultilevel"/>
    <w:tmpl w:val="73F2AF56"/>
    <w:lvl w:ilvl="0" w:tplc="0174321C">
      <w:start w:val="1"/>
      <w:numFmt w:val="upperLetter"/>
      <w:lvlText w:val="%1."/>
      <w:lvlJc w:val="left"/>
      <w:pPr>
        <w:ind w:left="1080" w:hanging="360"/>
      </w:pPr>
      <w:rPr>
        <w:rFonts w:hint="default"/>
        <w:b/>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44E55"/>
    <w:multiLevelType w:val="hybridMultilevel"/>
    <w:tmpl w:val="C0168228"/>
    <w:lvl w:ilvl="0" w:tplc="E49E40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C0485"/>
    <w:multiLevelType w:val="hybridMultilevel"/>
    <w:tmpl w:val="201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AF3"/>
    <w:multiLevelType w:val="hybridMultilevel"/>
    <w:tmpl w:val="363E30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AB39FD"/>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1D59AC"/>
    <w:multiLevelType w:val="hybridMultilevel"/>
    <w:tmpl w:val="C73E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41260D"/>
    <w:multiLevelType w:val="hybridMultilevel"/>
    <w:tmpl w:val="237A8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B302C7"/>
    <w:multiLevelType w:val="hybridMultilevel"/>
    <w:tmpl w:val="73AC1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FD2039"/>
    <w:multiLevelType w:val="multilevel"/>
    <w:tmpl w:val="86A85F0C"/>
    <w:lvl w:ilvl="0">
      <w:start w:val="2"/>
      <w:numFmt w:val="decimal"/>
      <w:lvlText w:val="%1"/>
      <w:lvlJc w:val="left"/>
      <w:pPr>
        <w:ind w:left="360" w:hanging="360"/>
      </w:pPr>
    </w:lvl>
    <w:lvl w:ilvl="1">
      <w:start w:val="1"/>
      <w:numFmt w:val="decimal"/>
      <w:lvlText w:val="%1.%2"/>
      <w:lvlJc w:val="left"/>
      <w:pPr>
        <w:ind w:left="644" w:hanging="360"/>
      </w:pPr>
      <w:rPr>
        <w:color w:val="auto"/>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9" w15:restartNumberingAfterBreak="0">
    <w:nsid w:val="50257286"/>
    <w:multiLevelType w:val="hybridMultilevel"/>
    <w:tmpl w:val="12C441EE"/>
    <w:lvl w:ilvl="0" w:tplc="6A4451E4">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1E6558"/>
    <w:multiLevelType w:val="hybridMultilevel"/>
    <w:tmpl w:val="AD8C80BE"/>
    <w:lvl w:ilvl="0" w:tplc="9E5831F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41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AC5EE4"/>
    <w:multiLevelType w:val="multilevel"/>
    <w:tmpl w:val="1938E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rPr>
        <w:rFonts w:ascii="EMprint" w:eastAsia="Times New Roman" w:hAnsi="EMprint"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125C9F"/>
    <w:multiLevelType w:val="hybridMultilevel"/>
    <w:tmpl w:val="127EC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CA7B43"/>
    <w:multiLevelType w:val="hybridMultilevel"/>
    <w:tmpl w:val="27DCA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8675B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960E38"/>
    <w:multiLevelType w:val="multilevel"/>
    <w:tmpl w:val="FABE00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9"/>
  </w:num>
  <w:num w:numId="13">
    <w:abstractNumId w:val="1"/>
  </w:num>
  <w:num w:numId="14">
    <w:abstractNumId w:val="16"/>
  </w:num>
  <w:num w:numId="15">
    <w:abstractNumId w:val="6"/>
  </w:num>
  <w:num w:numId="16">
    <w:abstractNumId w:val="3"/>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5"/>
    <w:rsid w:val="00000425"/>
    <w:rsid w:val="00002FC7"/>
    <w:rsid w:val="000037A0"/>
    <w:rsid w:val="00007A5C"/>
    <w:rsid w:val="000224C5"/>
    <w:rsid w:val="00024FBD"/>
    <w:rsid w:val="00030978"/>
    <w:rsid w:val="00045CEF"/>
    <w:rsid w:val="00047D79"/>
    <w:rsid w:val="000513CD"/>
    <w:rsid w:val="00052FB8"/>
    <w:rsid w:val="0006465D"/>
    <w:rsid w:val="0006759E"/>
    <w:rsid w:val="000929DD"/>
    <w:rsid w:val="00093976"/>
    <w:rsid w:val="000A703E"/>
    <w:rsid w:val="000A7465"/>
    <w:rsid w:val="000B05CE"/>
    <w:rsid w:val="000B4E44"/>
    <w:rsid w:val="000C25DF"/>
    <w:rsid w:val="000C5809"/>
    <w:rsid w:val="000E3146"/>
    <w:rsid w:val="000E392D"/>
    <w:rsid w:val="000E62CC"/>
    <w:rsid w:val="000F0522"/>
    <w:rsid w:val="000F502D"/>
    <w:rsid w:val="0011269F"/>
    <w:rsid w:val="00115D5C"/>
    <w:rsid w:val="001245D5"/>
    <w:rsid w:val="00145CBE"/>
    <w:rsid w:val="00152D71"/>
    <w:rsid w:val="00153AFB"/>
    <w:rsid w:val="00154BEB"/>
    <w:rsid w:val="0015595C"/>
    <w:rsid w:val="001661C8"/>
    <w:rsid w:val="00177D6F"/>
    <w:rsid w:val="001801C3"/>
    <w:rsid w:val="001821FB"/>
    <w:rsid w:val="00182964"/>
    <w:rsid w:val="001A20CA"/>
    <w:rsid w:val="001A247E"/>
    <w:rsid w:val="001B0DAC"/>
    <w:rsid w:val="001B199B"/>
    <w:rsid w:val="001C11D6"/>
    <w:rsid w:val="001C4624"/>
    <w:rsid w:val="001D2477"/>
    <w:rsid w:val="001D303B"/>
    <w:rsid w:val="001D485D"/>
    <w:rsid w:val="001F3FD4"/>
    <w:rsid w:val="00205F9F"/>
    <w:rsid w:val="0021177E"/>
    <w:rsid w:val="00232FC1"/>
    <w:rsid w:val="00237B8E"/>
    <w:rsid w:val="002417DF"/>
    <w:rsid w:val="00244528"/>
    <w:rsid w:val="00254A8B"/>
    <w:rsid w:val="00264C47"/>
    <w:rsid w:val="002653C3"/>
    <w:rsid w:val="00284429"/>
    <w:rsid w:val="00285666"/>
    <w:rsid w:val="00291C01"/>
    <w:rsid w:val="00294E94"/>
    <w:rsid w:val="0029533B"/>
    <w:rsid w:val="00297CE8"/>
    <w:rsid w:val="002A100B"/>
    <w:rsid w:val="002B269A"/>
    <w:rsid w:val="002C6700"/>
    <w:rsid w:val="002E2996"/>
    <w:rsid w:val="002E5434"/>
    <w:rsid w:val="002F59C7"/>
    <w:rsid w:val="002F69EC"/>
    <w:rsid w:val="002F71A3"/>
    <w:rsid w:val="00301DDF"/>
    <w:rsid w:val="00305DAD"/>
    <w:rsid w:val="00324FFA"/>
    <w:rsid w:val="0032557C"/>
    <w:rsid w:val="003353F4"/>
    <w:rsid w:val="00335AC5"/>
    <w:rsid w:val="00346C2B"/>
    <w:rsid w:val="00354050"/>
    <w:rsid w:val="003561F8"/>
    <w:rsid w:val="00357D56"/>
    <w:rsid w:val="0036037D"/>
    <w:rsid w:val="003609C2"/>
    <w:rsid w:val="003734B8"/>
    <w:rsid w:val="00374EC2"/>
    <w:rsid w:val="0038365B"/>
    <w:rsid w:val="00383788"/>
    <w:rsid w:val="00383C93"/>
    <w:rsid w:val="00397D68"/>
    <w:rsid w:val="003C3D30"/>
    <w:rsid w:val="003E3B52"/>
    <w:rsid w:val="003F4D14"/>
    <w:rsid w:val="003F656D"/>
    <w:rsid w:val="004110C6"/>
    <w:rsid w:val="00413377"/>
    <w:rsid w:val="00416B24"/>
    <w:rsid w:val="00422007"/>
    <w:rsid w:val="004256B5"/>
    <w:rsid w:val="0043191B"/>
    <w:rsid w:val="00432F70"/>
    <w:rsid w:val="00435E4B"/>
    <w:rsid w:val="00437DF0"/>
    <w:rsid w:val="004425EF"/>
    <w:rsid w:val="00443C10"/>
    <w:rsid w:val="00450571"/>
    <w:rsid w:val="00450836"/>
    <w:rsid w:val="004546AF"/>
    <w:rsid w:val="00455A5B"/>
    <w:rsid w:val="00455A60"/>
    <w:rsid w:val="00467922"/>
    <w:rsid w:val="00473067"/>
    <w:rsid w:val="0047384D"/>
    <w:rsid w:val="00475851"/>
    <w:rsid w:val="00475948"/>
    <w:rsid w:val="0048281D"/>
    <w:rsid w:val="00482949"/>
    <w:rsid w:val="00483BDA"/>
    <w:rsid w:val="004905BA"/>
    <w:rsid w:val="00496B64"/>
    <w:rsid w:val="004A17A3"/>
    <w:rsid w:val="004A310F"/>
    <w:rsid w:val="004A3121"/>
    <w:rsid w:val="004A6D42"/>
    <w:rsid w:val="004B753B"/>
    <w:rsid w:val="004C0C0B"/>
    <w:rsid w:val="004C0CD9"/>
    <w:rsid w:val="004E4A56"/>
    <w:rsid w:val="004E5199"/>
    <w:rsid w:val="00505DDC"/>
    <w:rsid w:val="00510554"/>
    <w:rsid w:val="00522374"/>
    <w:rsid w:val="00523B62"/>
    <w:rsid w:val="00526E21"/>
    <w:rsid w:val="0053029A"/>
    <w:rsid w:val="00536B82"/>
    <w:rsid w:val="00546BE8"/>
    <w:rsid w:val="005643C0"/>
    <w:rsid w:val="0056789B"/>
    <w:rsid w:val="00571CAA"/>
    <w:rsid w:val="0058325F"/>
    <w:rsid w:val="005832E7"/>
    <w:rsid w:val="00584222"/>
    <w:rsid w:val="005A315E"/>
    <w:rsid w:val="005A57E0"/>
    <w:rsid w:val="005B33CA"/>
    <w:rsid w:val="005C29D0"/>
    <w:rsid w:val="005C4AFD"/>
    <w:rsid w:val="005D5801"/>
    <w:rsid w:val="005E736D"/>
    <w:rsid w:val="005F41DB"/>
    <w:rsid w:val="005F425A"/>
    <w:rsid w:val="005F470A"/>
    <w:rsid w:val="0061114D"/>
    <w:rsid w:val="00613A8E"/>
    <w:rsid w:val="00620C43"/>
    <w:rsid w:val="006243AC"/>
    <w:rsid w:val="0062584D"/>
    <w:rsid w:val="00630E01"/>
    <w:rsid w:val="00646D0F"/>
    <w:rsid w:val="00654A7A"/>
    <w:rsid w:val="006606D6"/>
    <w:rsid w:val="00660D5B"/>
    <w:rsid w:val="00660F9B"/>
    <w:rsid w:val="00663275"/>
    <w:rsid w:val="00666ABF"/>
    <w:rsid w:val="00670048"/>
    <w:rsid w:val="00676CA6"/>
    <w:rsid w:val="00683144"/>
    <w:rsid w:val="0068444A"/>
    <w:rsid w:val="00692208"/>
    <w:rsid w:val="00696A48"/>
    <w:rsid w:val="006A1822"/>
    <w:rsid w:val="006A2F03"/>
    <w:rsid w:val="006B1D36"/>
    <w:rsid w:val="006B4281"/>
    <w:rsid w:val="006C0200"/>
    <w:rsid w:val="006D0791"/>
    <w:rsid w:val="006D4E25"/>
    <w:rsid w:val="006D78A1"/>
    <w:rsid w:val="006E029A"/>
    <w:rsid w:val="006E0BCB"/>
    <w:rsid w:val="006E2B34"/>
    <w:rsid w:val="006E4E35"/>
    <w:rsid w:val="00700201"/>
    <w:rsid w:val="00703F4F"/>
    <w:rsid w:val="007066E1"/>
    <w:rsid w:val="0072644C"/>
    <w:rsid w:val="0074711C"/>
    <w:rsid w:val="00755B5D"/>
    <w:rsid w:val="007675A6"/>
    <w:rsid w:val="007714A0"/>
    <w:rsid w:val="00783FF5"/>
    <w:rsid w:val="0079366D"/>
    <w:rsid w:val="00797A7B"/>
    <w:rsid w:val="00797AD7"/>
    <w:rsid w:val="007A2A8C"/>
    <w:rsid w:val="007A4655"/>
    <w:rsid w:val="007B31E1"/>
    <w:rsid w:val="007B3C57"/>
    <w:rsid w:val="007D1676"/>
    <w:rsid w:val="007E6B45"/>
    <w:rsid w:val="007F0658"/>
    <w:rsid w:val="007F1D0B"/>
    <w:rsid w:val="007F3941"/>
    <w:rsid w:val="007F5090"/>
    <w:rsid w:val="00801396"/>
    <w:rsid w:val="00806E8C"/>
    <w:rsid w:val="00807682"/>
    <w:rsid w:val="00810230"/>
    <w:rsid w:val="0081513D"/>
    <w:rsid w:val="00815A1C"/>
    <w:rsid w:val="00826E7D"/>
    <w:rsid w:val="00837D80"/>
    <w:rsid w:val="008428BF"/>
    <w:rsid w:val="00843B9B"/>
    <w:rsid w:val="008505BE"/>
    <w:rsid w:val="008649FE"/>
    <w:rsid w:val="00870A4D"/>
    <w:rsid w:val="00871C4E"/>
    <w:rsid w:val="008727CA"/>
    <w:rsid w:val="00884BFE"/>
    <w:rsid w:val="00887D69"/>
    <w:rsid w:val="0089146E"/>
    <w:rsid w:val="008B53AB"/>
    <w:rsid w:val="008B63B2"/>
    <w:rsid w:val="008C07A0"/>
    <w:rsid w:val="008C0EE4"/>
    <w:rsid w:val="008C3898"/>
    <w:rsid w:val="008C640D"/>
    <w:rsid w:val="008D555C"/>
    <w:rsid w:val="008E0647"/>
    <w:rsid w:val="008E36D9"/>
    <w:rsid w:val="008E6A59"/>
    <w:rsid w:val="00907958"/>
    <w:rsid w:val="0091083E"/>
    <w:rsid w:val="00913486"/>
    <w:rsid w:val="0091352C"/>
    <w:rsid w:val="00914751"/>
    <w:rsid w:val="00923161"/>
    <w:rsid w:val="00924F7F"/>
    <w:rsid w:val="00930B7A"/>
    <w:rsid w:val="0093602C"/>
    <w:rsid w:val="0094488F"/>
    <w:rsid w:val="00946E19"/>
    <w:rsid w:val="00947003"/>
    <w:rsid w:val="00953B88"/>
    <w:rsid w:val="00961C62"/>
    <w:rsid w:val="00967E89"/>
    <w:rsid w:val="00971B9C"/>
    <w:rsid w:val="009768DD"/>
    <w:rsid w:val="00983BC5"/>
    <w:rsid w:val="00992768"/>
    <w:rsid w:val="009A0755"/>
    <w:rsid w:val="009A27EB"/>
    <w:rsid w:val="009B174E"/>
    <w:rsid w:val="009B4F8B"/>
    <w:rsid w:val="009C2799"/>
    <w:rsid w:val="009D0D30"/>
    <w:rsid w:val="009E0709"/>
    <w:rsid w:val="009E468A"/>
    <w:rsid w:val="009F7B2D"/>
    <w:rsid w:val="00A029B9"/>
    <w:rsid w:val="00A11397"/>
    <w:rsid w:val="00A12053"/>
    <w:rsid w:val="00A161BA"/>
    <w:rsid w:val="00A17010"/>
    <w:rsid w:val="00A342C9"/>
    <w:rsid w:val="00A43A39"/>
    <w:rsid w:val="00A4556D"/>
    <w:rsid w:val="00A55AB0"/>
    <w:rsid w:val="00A658B8"/>
    <w:rsid w:val="00A65D37"/>
    <w:rsid w:val="00A71BA0"/>
    <w:rsid w:val="00A80497"/>
    <w:rsid w:val="00A806DD"/>
    <w:rsid w:val="00A856E5"/>
    <w:rsid w:val="00A8661A"/>
    <w:rsid w:val="00A87DEF"/>
    <w:rsid w:val="00A9368B"/>
    <w:rsid w:val="00A93753"/>
    <w:rsid w:val="00A94063"/>
    <w:rsid w:val="00A96BE2"/>
    <w:rsid w:val="00AD3EE4"/>
    <w:rsid w:val="00AE056B"/>
    <w:rsid w:val="00AE1DA6"/>
    <w:rsid w:val="00AE611C"/>
    <w:rsid w:val="00B00E9A"/>
    <w:rsid w:val="00B109EA"/>
    <w:rsid w:val="00B130AD"/>
    <w:rsid w:val="00B17582"/>
    <w:rsid w:val="00B21997"/>
    <w:rsid w:val="00B222D2"/>
    <w:rsid w:val="00B245D7"/>
    <w:rsid w:val="00B25B7B"/>
    <w:rsid w:val="00B403E1"/>
    <w:rsid w:val="00B41276"/>
    <w:rsid w:val="00B414E9"/>
    <w:rsid w:val="00B466DB"/>
    <w:rsid w:val="00B518B6"/>
    <w:rsid w:val="00B56247"/>
    <w:rsid w:val="00B60FEE"/>
    <w:rsid w:val="00B62C86"/>
    <w:rsid w:val="00B74AEE"/>
    <w:rsid w:val="00B80BAD"/>
    <w:rsid w:val="00B84DE0"/>
    <w:rsid w:val="00BC4B73"/>
    <w:rsid w:val="00BC64D2"/>
    <w:rsid w:val="00BD58F7"/>
    <w:rsid w:val="00C01810"/>
    <w:rsid w:val="00C03F93"/>
    <w:rsid w:val="00C06F7D"/>
    <w:rsid w:val="00C16DE9"/>
    <w:rsid w:val="00C20586"/>
    <w:rsid w:val="00C218BC"/>
    <w:rsid w:val="00C21D46"/>
    <w:rsid w:val="00C27DC2"/>
    <w:rsid w:val="00C369CD"/>
    <w:rsid w:val="00C44AE9"/>
    <w:rsid w:val="00C4679E"/>
    <w:rsid w:val="00C469B4"/>
    <w:rsid w:val="00C511C7"/>
    <w:rsid w:val="00C55AE8"/>
    <w:rsid w:val="00C80BF1"/>
    <w:rsid w:val="00C91289"/>
    <w:rsid w:val="00C91EAB"/>
    <w:rsid w:val="00C95FD1"/>
    <w:rsid w:val="00CA3BEB"/>
    <w:rsid w:val="00CB3B7B"/>
    <w:rsid w:val="00CC4439"/>
    <w:rsid w:val="00CD6A6B"/>
    <w:rsid w:val="00CD6BD0"/>
    <w:rsid w:val="00CE72FE"/>
    <w:rsid w:val="00CE78D3"/>
    <w:rsid w:val="00CF2B3F"/>
    <w:rsid w:val="00CF422F"/>
    <w:rsid w:val="00CF7303"/>
    <w:rsid w:val="00D0095D"/>
    <w:rsid w:val="00D10AF1"/>
    <w:rsid w:val="00D10CEC"/>
    <w:rsid w:val="00D114BE"/>
    <w:rsid w:val="00D1399C"/>
    <w:rsid w:val="00D149C5"/>
    <w:rsid w:val="00D17DEB"/>
    <w:rsid w:val="00D255FE"/>
    <w:rsid w:val="00D2624D"/>
    <w:rsid w:val="00D278AF"/>
    <w:rsid w:val="00D361AE"/>
    <w:rsid w:val="00D36F30"/>
    <w:rsid w:val="00D37784"/>
    <w:rsid w:val="00D45281"/>
    <w:rsid w:val="00D50635"/>
    <w:rsid w:val="00D51A00"/>
    <w:rsid w:val="00D572C9"/>
    <w:rsid w:val="00D62DAE"/>
    <w:rsid w:val="00D7381B"/>
    <w:rsid w:val="00D92036"/>
    <w:rsid w:val="00D937C7"/>
    <w:rsid w:val="00D9458E"/>
    <w:rsid w:val="00D9545B"/>
    <w:rsid w:val="00D96305"/>
    <w:rsid w:val="00DA1B66"/>
    <w:rsid w:val="00DA2DF0"/>
    <w:rsid w:val="00DB0C9A"/>
    <w:rsid w:val="00DB525D"/>
    <w:rsid w:val="00DC51DC"/>
    <w:rsid w:val="00DD3CBD"/>
    <w:rsid w:val="00DD6961"/>
    <w:rsid w:val="00DE2572"/>
    <w:rsid w:val="00DE4AF3"/>
    <w:rsid w:val="00DF105C"/>
    <w:rsid w:val="00E0468E"/>
    <w:rsid w:val="00E06B70"/>
    <w:rsid w:val="00E0741E"/>
    <w:rsid w:val="00E20262"/>
    <w:rsid w:val="00E217F5"/>
    <w:rsid w:val="00E2376A"/>
    <w:rsid w:val="00E24AE8"/>
    <w:rsid w:val="00E2655E"/>
    <w:rsid w:val="00E30439"/>
    <w:rsid w:val="00E30D8C"/>
    <w:rsid w:val="00E35AF6"/>
    <w:rsid w:val="00E36EEB"/>
    <w:rsid w:val="00E37688"/>
    <w:rsid w:val="00E4501B"/>
    <w:rsid w:val="00E5678F"/>
    <w:rsid w:val="00E6638A"/>
    <w:rsid w:val="00E77BEC"/>
    <w:rsid w:val="00E86411"/>
    <w:rsid w:val="00E91D17"/>
    <w:rsid w:val="00EC05C5"/>
    <w:rsid w:val="00EC25D7"/>
    <w:rsid w:val="00EC42B7"/>
    <w:rsid w:val="00EC443C"/>
    <w:rsid w:val="00EC502A"/>
    <w:rsid w:val="00EC542D"/>
    <w:rsid w:val="00EE2724"/>
    <w:rsid w:val="00EE4D7C"/>
    <w:rsid w:val="00F1595B"/>
    <w:rsid w:val="00F202D3"/>
    <w:rsid w:val="00F20D20"/>
    <w:rsid w:val="00F2715A"/>
    <w:rsid w:val="00F30F90"/>
    <w:rsid w:val="00F323F0"/>
    <w:rsid w:val="00F3741C"/>
    <w:rsid w:val="00F37647"/>
    <w:rsid w:val="00F40B4E"/>
    <w:rsid w:val="00F42005"/>
    <w:rsid w:val="00F47A80"/>
    <w:rsid w:val="00F53E70"/>
    <w:rsid w:val="00F5464F"/>
    <w:rsid w:val="00F571FB"/>
    <w:rsid w:val="00F6334F"/>
    <w:rsid w:val="00F85ECA"/>
    <w:rsid w:val="00F8652E"/>
    <w:rsid w:val="00F91B79"/>
    <w:rsid w:val="00FC321D"/>
    <w:rsid w:val="00FC74C2"/>
    <w:rsid w:val="00FD2B2D"/>
    <w:rsid w:val="00FD62B7"/>
    <w:rsid w:val="00FE2548"/>
    <w:rsid w:val="00FF6F6B"/>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907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25"/>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D4E25"/>
    <w:rPr>
      <w:color w:val="0000FF"/>
      <w:u w:val="single"/>
    </w:rPr>
  </w:style>
  <w:style w:type="paragraph" w:styleId="NormalWeb">
    <w:name w:val="Normal (Web)"/>
    <w:basedOn w:val="Normal"/>
    <w:uiPriority w:val="99"/>
    <w:semiHidden/>
    <w:unhideWhenUsed/>
    <w:rsid w:val="006D4E25"/>
    <w:pPr>
      <w:spacing w:before="100" w:beforeAutospacing="1" w:after="100" w:afterAutospacing="1"/>
    </w:pPr>
    <w:rPr>
      <w:color w:val="auto"/>
      <w:szCs w:val="24"/>
    </w:rPr>
  </w:style>
  <w:style w:type="character" w:customStyle="1" w:styleId="ListParagraphChar">
    <w:name w:val="List Paragraph Char"/>
    <w:aliases w:val="Normal 2 Char"/>
    <w:link w:val="ListParagraph"/>
    <w:uiPriority w:val="34"/>
    <w:locked/>
    <w:rsid w:val="006D4E25"/>
    <w:rPr>
      <w:rFonts w:ascii="Calibri" w:hAnsi="Calibri" w:cs="Calibri"/>
    </w:rPr>
  </w:style>
  <w:style w:type="paragraph" w:styleId="ListParagraph">
    <w:name w:val="List Paragraph"/>
    <w:aliases w:val="Normal 2"/>
    <w:basedOn w:val="Normal"/>
    <w:link w:val="ListParagraphChar"/>
    <w:uiPriority w:val="34"/>
    <w:qFormat/>
    <w:rsid w:val="006D4E25"/>
    <w:pPr>
      <w:ind w:left="720"/>
    </w:pPr>
    <w:rPr>
      <w:rFonts w:ascii="Calibri" w:eastAsiaTheme="minorHAnsi" w:hAnsi="Calibri" w:cs="Calibri"/>
      <w:color w:val="auto"/>
      <w:sz w:val="22"/>
      <w:szCs w:val="22"/>
    </w:rPr>
  </w:style>
  <w:style w:type="character" w:styleId="LineNumber">
    <w:name w:val="line number"/>
    <w:basedOn w:val="DefaultParagraphFont"/>
    <w:uiPriority w:val="99"/>
    <w:semiHidden/>
    <w:unhideWhenUsed/>
    <w:rsid w:val="00D37784"/>
  </w:style>
  <w:style w:type="paragraph" w:styleId="Header">
    <w:name w:val="header"/>
    <w:basedOn w:val="Normal"/>
    <w:link w:val="HeaderChar"/>
    <w:uiPriority w:val="99"/>
    <w:unhideWhenUsed/>
    <w:rsid w:val="0091352C"/>
    <w:pPr>
      <w:tabs>
        <w:tab w:val="center" w:pos="4680"/>
        <w:tab w:val="right" w:pos="9360"/>
      </w:tabs>
    </w:pPr>
  </w:style>
  <w:style w:type="character" w:customStyle="1" w:styleId="HeaderChar">
    <w:name w:val="Header Char"/>
    <w:basedOn w:val="DefaultParagraphFont"/>
    <w:link w:val="Header"/>
    <w:uiPriority w:val="99"/>
    <w:rsid w:val="0091352C"/>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91352C"/>
    <w:pPr>
      <w:tabs>
        <w:tab w:val="center" w:pos="4680"/>
        <w:tab w:val="right" w:pos="9360"/>
      </w:tabs>
    </w:pPr>
  </w:style>
  <w:style w:type="character" w:customStyle="1" w:styleId="FooterChar">
    <w:name w:val="Footer Char"/>
    <w:basedOn w:val="DefaultParagraphFont"/>
    <w:link w:val="Footer"/>
    <w:uiPriority w:val="99"/>
    <w:rsid w:val="0091352C"/>
    <w:rPr>
      <w:rFonts w:ascii="Times New Roman" w:eastAsia="Times New Roman" w:hAnsi="Times New Roman" w:cs="Times New Roman"/>
      <w:color w:val="000000"/>
      <w:sz w:val="24"/>
      <w:szCs w:val="20"/>
    </w:rPr>
  </w:style>
  <w:style w:type="paragraph" w:styleId="BodyText">
    <w:name w:val="Body Text"/>
    <w:basedOn w:val="Normal"/>
    <w:link w:val="BodyTextChar"/>
    <w:uiPriority w:val="99"/>
    <w:unhideWhenUsed/>
    <w:rsid w:val="008C07A0"/>
    <w:rPr>
      <w:rFonts w:ascii="Arial" w:hAnsi="Arial" w:cs="Arial"/>
      <w:b/>
      <w:i/>
      <w:szCs w:val="24"/>
      <w:u w:val="single"/>
    </w:rPr>
  </w:style>
  <w:style w:type="character" w:customStyle="1" w:styleId="BodyTextChar">
    <w:name w:val="Body Text Char"/>
    <w:basedOn w:val="DefaultParagraphFont"/>
    <w:link w:val="BodyText"/>
    <w:uiPriority w:val="99"/>
    <w:rsid w:val="008C07A0"/>
    <w:rPr>
      <w:rFonts w:ascii="Arial" w:eastAsia="Times New Roman" w:hAnsi="Arial" w:cs="Arial"/>
      <w:b/>
      <w:i/>
      <w:color w:val="000000"/>
      <w:sz w:val="24"/>
      <w:szCs w:val="24"/>
      <w:u w:val="single"/>
    </w:rPr>
  </w:style>
  <w:style w:type="paragraph" w:styleId="BalloonText">
    <w:name w:val="Balloon Text"/>
    <w:basedOn w:val="Normal"/>
    <w:link w:val="BalloonTextChar"/>
    <w:uiPriority w:val="99"/>
    <w:semiHidden/>
    <w:unhideWhenUsed/>
    <w:rsid w:val="009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806DD"/>
    <w:rPr>
      <w:sz w:val="16"/>
      <w:szCs w:val="16"/>
    </w:rPr>
  </w:style>
  <w:style w:type="paragraph" w:styleId="CommentText">
    <w:name w:val="annotation text"/>
    <w:basedOn w:val="Normal"/>
    <w:link w:val="CommentTextChar"/>
    <w:uiPriority w:val="99"/>
    <w:semiHidden/>
    <w:unhideWhenUsed/>
    <w:rsid w:val="00A806DD"/>
    <w:rPr>
      <w:sz w:val="20"/>
    </w:rPr>
  </w:style>
  <w:style w:type="character" w:customStyle="1" w:styleId="CommentTextChar">
    <w:name w:val="Comment Text Char"/>
    <w:basedOn w:val="DefaultParagraphFont"/>
    <w:link w:val="CommentText"/>
    <w:uiPriority w:val="99"/>
    <w:semiHidden/>
    <w:rsid w:val="00A806D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806DD"/>
    <w:rPr>
      <w:b/>
      <w:bCs/>
    </w:rPr>
  </w:style>
  <w:style w:type="character" w:customStyle="1" w:styleId="CommentSubjectChar">
    <w:name w:val="Comment Subject Char"/>
    <w:basedOn w:val="CommentTextChar"/>
    <w:link w:val="CommentSubject"/>
    <w:uiPriority w:val="99"/>
    <w:semiHidden/>
    <w:rsid w:val="00A806D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09282">
      <w:bodyDiv w:val="1"/>
      <w:marLeft w:val="0"/>
      <w:marRight w:val="0"/>
      <w:marTop w:val="0"/>
      <w:marBottom w:val="0"/>
      <w:divBdr>
        <w:top w:val="none" w:sz="0" w:space="0" w:color="auto"/>
        <w:left w:val="none" w:sz="0" w:space="0" w:color="auto"/>
        <w:bottom w:val="none" w:sz="0" w:space="0" w:color="auto"/>
        <w:right w:val="none" w:sz="0" w:space="0" w:color="auto"/>
      </w:divBdr>
    </w:div>
    <w:div w:id="2091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yana.Procurement@exxonmobil.com" TargetMode="External"/><Relationship Id="rId3" Type="http://schemas.openxmlformats.org/officeDocument/2006/relationships/settings" Target="settings.xml"/><Relationship Id="rId7" Type="http://schemas.openxmlformats.org/officeDocument/2006/relationships/hyperlink" Target="http://www.centreguya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Guyana.Procurement@exxonmobil.com" TargetMode="External"/><Relationship Id="rId4" Type="http://schemas.openxmlformats.org/officeDocument/2006/relationships/webSettings" Target="webSettings.xml"/><Relationship Id="rId9" Type="http://schemas.openxmlformats.org/officeDocument/2006/relationships/hyperlink" Target="mailto:EM.Guyana.Procurement@exxonmo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1834</Words>
  <Characters>10454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2022-11-16T16:38:00Z</dcterms:created>
  <dcterms:modified xsi:type="dcterms:W3CDTF">2022-11-16T16:38:00Z</dcterms:modified>
</cp:coreProperties>
</file>